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9CCCC" w14:textId="5D0558CD" w:rsidR="00B82E25" w:rsidRPr="002C4037" w:rsidRDefault="00604534" w:rsidP="0055319A">
      <w:pPr>
        <w:spacing w:after="0"/>
        <w:ind w:right="1183"/>
        <w:jc w:val="right"/>
        <w:rPr>
          <w:bCs/>
          <w:lang w:eastAsia="ar-SA"/>
        </w:rPr>
      </w:pPr>
      <w:r w:rsidRPr="002C4037">
        <w:rPr>
          <w:bCs/>
          <w:lang w:eastAsia="ar-SA"/>
        </w:rPr>
        <w:t>APSTIPRINĀTS</w:t>
      </w:r>
    </w:p>
    <w:p w14:paraId="7E628373" w14:textId="2FE880E9" w:rsidR="00B82E25" w:rsidRPr="002C4037" w:rsidRDefault="00B82E25" w:rsidP="0055319A">
      <w:pPr>
        <w:spacing w:after="0"/>
        <w:ind w:right="1183"/>
        <w:jc w:val="right"/>
        <w:rPr>
          <w:bCs/>
          <w:lang w:eastAsia="en-US"/>
        </w:rPr>
      </w:pPr>
      <w:r w:rsidRPr="002C4037">
        <w:rPr>
          <w:bCs/>
          <w:lang w:eastAsia="en-US"/>
        </w:rPr>
        <w:t xml:space="preserve">SIA </w:t>
      </w:r>
      <w:r w:rsidR="004E7509" w:rsidRPr="002C4037">
        <w:rPr>
          <w:bCs/>
          <w:lang w:eastAsia="en-US"/>
        </w:rPr>
        <w:t>“</w:t>
      </w:r>
      <w:r w:rsidR="00B96357" w:rsidRPr="002C4037">
        <w:rPr>
          <w:bCs/>
          <w:lang w:eastAsia="en-US"/>
        </w:rPr>
        <w:t>Daugavpils Olimpiskais centrs</w:t>
      </w:r>
      <w:r w:rsidR="004E7509" w:rsidRPr="002C4037">
        <w:rPr>
          <w:bCs/>
          <w:lang w:eastAsia="en-US"/>
        </w:rPr>
        <w:t>”</w:t>
      </w:r>
    </w:p>
    <w:p w14:paraId="2459CEB6" w14:textId="3D287470" w:rsidR="00B82E25" w:rsidRPr="002C4037" w:rsidRDefault="000C2B3E" w:rsidP="0055319A">
      <w:pPr>
        <w:spacing w:after="0"/>
        <w:ind w:right="1183"/>
        <w:jc w:val="right"/>
        <w:rPr>
          <w:bCs/>
          <w:lang w:eastAsia="en-US"/>
        </w:rPr>
      </w:pPr>
      <w:r w:rsidRPr="002C4037">
        <w:rPr>
          <w:bCs/>
          <w:lang w:eastAsia="en-US"/>
        </w:rPr>
        <w:t>I</w:t>
      </w:r>
      <w:r w:rsidR="00B96357" w:rsidRPr="002C4037">
        <w:rPr>
          <w:bCs/>
          <w:lang w:eastAsia="en-US"/>
        </w:rPr>
        <w:t>epirkuma</w:t>
      </w:r>
      <w:r w:rsidR="004E7509" w:rsidRPr="002C4037">
        <w:rPr>
          <w:bCs/>
          <w:lang w:eastAsia="en-US"/>
        </w:rPr>
        <w:t xml:space="preserve"> komisijas</w:t>
      </w:r>
    </w:p>
    <w:p w14:paraId="3905A414" w14:textId="560E8F30" w:rsidR="00C82556" w:rsidRPr="002C4037" w:rsidRDefault="00B82E25" w:rsidP="0055319A">
      <w:pPr>
        <w:spacing w:after="0"/>
        <w:ind w:right="1183"/>
        <w:jc w:val="right"/>
        <w:rPr>
          <w:bCs/>
          <w:lang w:eastAsia="en-US"/>
        </w:rPr>
      </w:pPr>
      <w:r w:rsidRPr="002C4037">
        <w:rPr>
          <w:bCs/>
          <w:lang w:eastAsia="en-US"/>
        </w:rPr>
        <w:t>202</w:t>
      </w:r>
      <w:r w:rsidR="00765E7F" w:rsidRPr="002C4037">
        <w:rPr>
          <w:bCs/>
          <w:lang w:eastAsia="en-US"/>
        </w:rPr>
        <w:t>6</w:t>
      </w:r>
      <w:r w:rsidRPr="002C4037">
        <w:rPr>
          <w:bCs/>
          <w:lang w:eastAsia="en-US"/>
        </w:rPr>
        <w:t>.</w:t>
      </w:r>
      <w:r w:rsidR="00AD3775" w:rsidRPr="002C4037">
        <w:rPr>
          <w:bCs/>
          <w:lang w:eastAsia="en-US"/>
        </w:rPr>
        <w:t> </w:t>
      </w:r>
      <w:r w:rsidRPr="002C4037">
        <w:rPr>
          <w:bCs/>
          <w:lang w:eastAsia="en-US"/>
        </w:rPr>
        <w:t xml:space="preserve">gada </w:t>
      </w:r>
      <w:r w:rsidR="00BA0986" w:rsidRPr="002C4037">
        <w:rPr>
          <w:bCs/>
          <w:lang w:eastAsia="en-US"/>
        </w:rPr>
        <w:t>20</w:t>
      </w:r>
      <w:r w:rsidRPr="002C4037">
        <w:rPr>
          <w:bCs/>
          <w:lang w:eastAsia="en-US"/>
        </w:rPr>
        <w:t>.</w:t>
      </w:r>
      <w:r w:rsidR="00AD3775" w:rsidRPr="002C4037">
        <w:rPr>
          <w:bCs/>
          <w:lang w:eastAsia="en-US"/>
        </w:rPr>
        <w:t> </w:t>
      </w:r>
      <w:r w:rsidR="00B96357" w:rsidRPr="002C4037">
        <w:rPr>
          <w:bCs/>
          <w:lang w:eastAsia="en-US"/>
        </w:rPr>
        <w:t>jūl</w:t>
      </w:r>
      <w:r w:rsidR="00772A73" w:rsidRPr="002C4037">
        <w:rPr>
          <w:bCs/>
          <w:lang w:eastAsia="en-US"/>
        </w:rPr>
        <w:t>ija</w:t>
      </w:r>
      <w:r w:rsidRPr="002C4037">
        <w:rPr>
          <w:bCs/>
          <w:lang w:eastAsia="en-US"/>
        </w:rPr>
        <w:t xml:space="preserve"> sēdē ar protokolu Nr.</w:t>
      </w:r>
      <w:r w:rsidR="00AD3775" w:rsidRPr="002C4037">
        <w:rPr>
          <w:bCs/>
          <w:lang w:eastAsia="en-US"/>
        </w:rPr>
        <w:t> </w:t>
      </w:r>
      <w:r w:rsidRPr="002C4037">
        <w:rPr>
          <w:bCs/>
          <w:lang w:eastAsia="en-US"/>
        </w:rPr>
        <w:t>1</w:t>
      </w:r>
    </w:p>
    <w:p w14:paraId="7C8C823F" w14:textId="77777777" w:rsidR="000C2B3E" w:rsidRPr="002C4037" w:rsidRDefault="000C2B3E" w:rsidP="0055319A">
      <w:pPr>
        <w:pStyle w:val="Heading1"/>
        <w:spacing w:before="0" w:after="40"/>
        <w:ind w:right="1183"/>
        <w:jc w:val="center"/>
        <w:rPr>
          <w:rFonts w:ascii="Times New Roman" w:hAnsi="Times New Roman" w:cs="Times New Roman"/>
          <w:b/>
          <w:color w:val="auto"/>
          <w:sz w:val="24"/>
          <w:szCs w:val="24"/>
        </w:rPr>
      </w:pPr>
    </w:p>
    <w:p w14:paraId="73EAD123" w14:textId="77777777" w:rsidR="00B153BB" w:rsidRPr="002C4037" w:rsidRDefault="00B153BB" w:rsidP="0055319A">
      <w:pPr>
        <w:pStyle w:val="Heading1"/>
        <w:spacing w:before="0" w:after="0"/>
        <w:ind w:right="1183"/>
        <w:jc w:val="center"/>
        <w:rPr>
          <w:rFonts w:ascii="Times New Roman" w:hAnsi="Times New Roman" w:cs="Times New Roman"/>
          <w:b/>
          <w:color w:val="auto"/>
          <w:sz w:val="24"/>
          <w:szCs w:val="24"/>
        </w:rPr>
      </w:pPr>
    </w:p>
    <w:p w14:paraId="28747580" w14:textId="2AAC6654" w:rsidR="00C82556" w:rsidRPr="002C4037" w:rsidRDefault="007C4834" w:rsidP="0055319A">
      <w:pPr>
        <w:pStyle w:val="Heading1"/>
        <w:spacing w:before="0" w:after="0"/>
        <w:ind w:right="1183"/>
        <w:jc w:val="center"/>
        <w:rPr>
          <w:rFonts w:ascii="Times New Roman" w:hAnsi="Times New Roman" w:cs="Times New Roman"/>
          <w:b/>
          <w:color w:val="auto"/>
          <w:sz w:val="24"/>
          <w:szCs w:val="24"/>
        </w:rPr>
      </w:pPr>
      <w:r w:rsidRPr="002C4037">
        <w:rPr>
          <w:rFonts w:ascii="Times New Roman" w:hAnsi="Times New Roman" w:cs="Times New Roman"/>
          <w:b/>
          <w:color w:val="auto"/>
          <w:sz w:val="24"/>
          <w:szCs w:val="24"/>
        </w:rPr>
        <w:t>SIA “</w:t>
      </w:r>
      <w:r w:rsidR="00B96357" w:rsidRPr="002C4037">
        <w:rPr>
          <w:rFonts w:ascii="Times New Roman" w:hAnsi="Times New Roman" w:cs="Times New Roman"/>
          <w:b/>
          <w:color w:val="auto"/>
          <w:sz w:val="24"/>
          <w:szCs w:val="24"/>
        </w:rPr>
        <w:t>Daugavpils Olimpiskais centrs</w:t>
      </w:r>
      <w:r w:rsidRPr="002C4037">
        <w:rPr>
          <w:rFonts w:ascii="Times New Roman" w:hAnsi="Times New Roman" w:cs="Times New Roman"/>
          <w:b/>
          <w:color w:val="auto"/>
          <w:sz w:val="24"/>
          <w:szCs w:val="24"/>
        </w:rPr>
        <w:t>”</w:t>
      </w:r>
    </w:p>
    <w:p w14:paraId="3ABE79D4" w14:textId="05FD09C0" w:rsidR="00C82556" w:rsidRPr="002C4037" w:rsidRDefault="00C82556" w:rsidP="0055319A">
      <w:pPr>
        <w:pStyle w:val="Heading1"/>
        <w:spacing w:before="0" w:after="0"/>
        <w:ind w:right="1183"/>
        <w:jc w:val="center"/>
        <w:rPr>
          <w:rFonts w:ascii="Times New Roman" w:hAnsi="Times New Roman" w:cs="Times New Roman"/>
          <w:b/>
          <w:color w:val="auto"/>
          <w:sz w:val="24"/>
          <w:szCs w:val="24"/>
        </w:rPr>
      </w:pPr>
      <w:r w:rsidRPr="002C4037">
        <w:rPr>
          <w:rFonts w:ascii="Times New Roman" w:hAnsi="Times New Roman" w:cs="Times New Roman"/>
          <w:b/>
          <w:color w:val="auto"/>
          <w:sz w:val="24"/>
          <w:szCs w:val="24"/>
        </w:rPr>
        <w:t xml:space="preserve">uzaicina potenciālos pretendentus </w:t>
      </w:r>
      <w:r w:rsidR="00B82E25" w:rsidRPr="002C4037">
        <w:rPr>
          <w:rFonts w:ascii="Times New Roman" w:hAnsi="Times New Roman" w:cs="Times New Roman"/>
          <w:b/>
          <w:color w:val="auto"/>
          <w:sz w:val="24"/>
          <w:szCs w:val="24"/>
        </w:rPr>
        <w:t xml:space="preserve">piedalīties </w:t>
      </w:r>
      <w:proofErr w:type="spellStart"/>
      <w:r w:rsidR="00C93A16" w:rsidRPr="002C4037">
        <w:rPr>
          <w:rFonts w:ascii="Times New Roman" w:hAnsi="Times New Roman" w:cs="Times New Roman"/>
          <w:b/>
          <w:color w:val="auto"/>
          <w:sz w:val="24"/>
          <w:szCs w:val="24"/>
        </w:rPr>
        <w:t>zemsliekšņa</w:t>
      </w:r>
      <w:proofErr w:type="spellEnd"/>
      <w:r w:rsidR="00C93A16" w:rsidRPr="002C4037">
        <w:rPr>
          <w:rFonts w:ascii="Times New Roman" w:hAnsi="Times New Roman" w:cs="Times New Roman"/>
          <w:b/>
          <w:color w:val="auto"/>
          <w:sz w:val="24"/>
          <w:szCs w:val="24"/>
        </w:rPr>
        <w:t xml:space="preserve"> iepirkumā</w:t>
      </w:r>
    </w:p>
    <w:p w14:paraId="58511BC3" w14:textId="77777777" w:rsidR="00637BEB" w:rsidRPr="002C4037" w:rsidRDefault="00637BEB" w:rsidP="0055319A">
      <w:pPr>
        <w:spacing w:after="40"/>
        <w:ind w:right="1183"/>
        <w:rPr>
          <w:rFonts w:eastAsiaTheme="majorEastAsia"/>
          <w:b/>
        </w:rPr>
      </w:pPr>
    </w:p>
    <w:p w14:paraId="7B4E39CC" w14:textId="529337DA" w:rsidR="00F20C3D" w:rsidRPr="002C4037" w:rsidRDefault="00F20C3D" w:rsidP="0055319A">
      <w:pPr>
        <w:spacing w:after="0"/>
        <w:ind w:right="1183"/>
        <w:jc w:val="center"/>
        <w:rPr>
          <w:b/>
          <w:i/>
        </w:rPr>
      </w:pPr>
      <w:r w:rsidRPr="002C4037">
        <w:rPr>
          <w:b/>
          <w:i/>
        </w:rPr>
        <w:t>“</w:t>
      </w:r>
      <w:r w:rsidR="00BA0986" w:rsidRPr="002C4037">
        <w:rPr>
          <w:b/>
          <w:i/>
        </w:rPr>
        <w:t>Mazā spīdveja treka rekonstrukcija</w:t>
      </w:r>
      <w:r w:rsidRPr="002C4037">
        <w:rPr>
          <w:b/>
          <w:i/>
        </w:rPr>
        <w:t>”</w:t>
      </w:r>
    </w:p>
    <w:p w14:paraId="38548BD7" w14:textId="50055EC7" w:rsidR="00C82556" w:rsidRPr="002C4037" w:rsidRDefault="00961B26" w:rsidP="0055319A">
      <w:pPr>
        <w:spacing w:after="0"/>
        <w:ind w:right="1183"/>
        <w:jc w:val="center"/>
        <w:rPr>
          <w:b/>
          <w:i/>
        </w:rPr>
      </w:pPr>
      <w:r w:rsidRPr="002C4037">
        <w:rPr>
          <w:b/>
          <w:i/>
        </w:rPr>
        <w:t>identifikācijas</w:t>
      </w:r>
      <w:r w:rsidR="009D5FD5" w:rsidRPr="002C4037">
        <w:rPr>
          <w:b/>
          <w:i/>
        </w:rPr>
        <w:t xml:space="preserve"> Nr.</w:t>
      </w:r>
      <w:r w:rsidR="009D5FD5" w:rsidRPr="002C4037">
        <w:rPr>
          <w:i/>
        </w:rPr>
        <w:t> </w:t>
      </w:r>
      <w:r w:rsidR="00187711" w:rsidRPr="002C4037">
        <w:rPr>
          <w:b/>
          <w:i/>
        </w:rPr>
        <w:t>D</w:t>
      </w:r>
      <w:r w:rsidR="00B96357" w:rsidRPr="002C4037">
        <w:rPr>
          <w:b/>
          <w:i/>
        </w:rPr>
        <w:t>OC</w:t>
      </w:r>
      <w:r w:rsidR="00187711" w:rsidRPr="002C4037">
        <w:rPr>
          <w:b/>
          <w:i/>
        </w:rPr>
        <w:t xml:space="preserve"> </w:t>
      </w:r>
      <w:r w:rsidR="003E3A9A" w:rsidRPr="002C4037">
        <w:rPr>
          <w:b/>
          <w:i/>
        </w:rPr>
        <w:t>202</w:t>
      </w:r>
      <w:r w:rsidR="00765E7F" w:rsidRPr="002C4037">
        <w:rPr>
          <w:b/>
          <w:i/>
        </w:rPr>
        <w:t>6/</w:t>
      </w:r>
      <w:r w:rsidR="00BA0986" w:rsidRPr="002C4037">
        <w:rPr>
          <w:b/>
          <w:i/>
        </w:rPr>
        <w:t>6</w:t>
      </w:r>
    </w:p>
    <w:p w14:paraId="490EA615" w14:textId="77777777" w:rsidR="0094439E" w:rsidRPr="002C4037" w:rsidRDefault="0094439E" w:rsidP="0055319A">
      <w:pPr>
        <w:pStyle w:val="ListParagraph"/>
        <w:ind w:left="360" w:right="1183"/>
        <w:jc w:val="both"/>
        <w:rPr>
          <w:lang w:val="lv-LV"/>
        </w:rPr>
      </w:pPr>
    </w:p>
    <w:p w14:paraId="6CFA8434" w14:textId="31BB4543" w:rsidR="00BA0986" w:rsidRPr="002C4037" w:rsidRDefault="006B1AF6" w:rsidP="00BA0986">
      <w:pPr>
        <w:pStyle w:val="Heading2"/>
        <w:keepLines w:val="0"/>
        <w:numPr>
          <w:ilvl w:val="0"/>
          <w:numId w:val="1"/>
        </w:numPr>
        <w:tabs>
          <w:tab w:val="left" w:pos="426"/>
        </w:tabs>
        <w:suppressAutoHyphens/>
        <w:autoSpaceDN w:val="0"/>
        <w:spacing w:before="0"/>
        <w:ind w:right="1183"/>
        <w:textAlignment w:val="baseline"/>
        <w:rPr>
          <w:rFonts w:ascii="Times New Roman" w:hAnsi="Times New Roman" w:cs="Times New Roman"/>
          <w:b/>
          <w:bCs/>
          <w:color w:val="auto"/>
          <w:sz w:val="24"/>
          <w:szCs w:val="24"/>
        </w:rPr>
      </w:pPr>
      <w:r w:rsidRPr="002C4037">
        <w:rPr>
          <w:rFonts w:ascii="Times New Roman" w:hAnsi="Times New Roman" w:cs="Times New Roman"/>
          <w:b/>
          <w:bCs/>
          <w:color w:val="auto"/>
          <w:sz w:val="24"/>
          <w:szCs w:val="24"/>
        </w:rPr>
        <w:t>Pasūtītāja nosaukums, adrese un citi rekvizīti, kontaktpunkts:</w:t>
      </w:r>
    </w:p>
    <w:tbl>
      <w:tblPr>
        <w:tblW w:w="0" w:type="auto"/>
        <w:tblInd w:w="421" w:type="dxa"/>
        <w:tblLayout w:type="fixed"/>
        <w:tblLook w:val="0000" w:firstRow="0" w:lastRow="0" w:firstColumn="0" w:lastColumn="0" w:noHBand="0" w:noVBand="0"/>
      </w:tblPr>
      <w:tblGrid>
        <w:gridCol w:w="2522"/>
        <w:gridCol w:w="2509"/>
        <w:gridCol w:w="3899"/>
      </w:tblGrid>
      <w:tr w:rsidR="00BA0986" w:rsidRPr="002C4037" w14:paraId="0F3E719B"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04208E87" w14:textId="77777777" w:rsidR="00BA0986" w:rsidRPr="002C4037" w:rsidRDefault="00BA0986" w:rsidP="00103B71">
            <w:r w:rsidRPr="002C4037">
              <w:rPr>
                <w:b/>
              </w:rPr>
              <w:t>Nosaukums:</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7008735C" w14:textId="77777777" w:rsidR="00BA0986" w:rsidRPr="002C4037" w:rsidRDefault="00BA0986" w:rsidP="00103B71">
            <w:r w:rsidRPr="002C4037">
              <w:t xml:space="preserve">SIA “Daugavpils Olimpiskais centrs” </w:t>
            </w:r>
            <w:r w:rsidRPr="002C4037">
              <w:rPr>
                <w:i/>
              </w:rPr>
              <w:t>(turpmāk – Pasūtītājs)</w:t>
            </w:r>
          </w:p>
        </w:tc>
      </w:tr>
      <w:tr w:rsidR="00BA0986" w:rsidRPr="002C4037" w14:paraId="501FC4AB"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69991169" w14:textId="77777777" w:rsidR="00BA0986" w:rsidRPr="002C4037" w:rsidRDefault="00BA0986" w:rsidP="00103B71">
            <w:r w:rsidRPr="002C4037">
              <w:t>Reģistrācijas numurs:</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303DDBA3" w14:textId="77777777" w:rsidR="00BA0986" w:rsidRPr="002C4037" w:rsidRDefault="00BA0986" w:rsidP="00103B71">
            <w:r w:rsidRPr="002C4037">
              <w:t>40003244634</w:t>
            </w:r>
          </w:p>
        </w:tc>
      </w:tr>
      <w:tr w:rsidR="00BA0986" w:rsidRPr="002C4037" w14:paraId="5E68AAE8"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6DC8C6C2" w14:textId="77777777" w:rsidR="00BA0986" w:rsidRPr="002C4037" w:rsidRDefault="00BA0986" w:rsidP="00103B71">
            <w:r w:rsidRPr="002C4037">
              <w:t>Juridiskā adrese:</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4A7DFD3B" w14:textId="77777777" w:rsidR="00BA0986" w:rsidRPr="002C4037" w:rsidRDefault="00BA0986" w:rsidP="00103B71">
            <w:r w:rsidRPr="002C4037">
              <w:t>Stadiona iela 1, Daugavpils, LV-5401, Latvija</w:t>
            </w:r>
          </w:p>
        </w:tc>
      </w:tr>
      <w:tr w:rsidR="00BA0986" w:rsidRPr="002C4037" w14:paraId="329E7C0F"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70716463" w14:textId="77777777" w:rsidR="00BA0986" w:rsidRPr="002C4037" w:rsidRDefault="00BA0986" w:rsidP="00103B71">
            <w:r w:rsidRPr="002C4037">
              <w:t>Kontaktpersona:</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49252F90" w14:textId="77777777" w:rsidR="00BA0986" w:rsidRPr="002C4037" w:rsidRDefault="00BA0986" w:rsidP="00103B71">
            <w:r w:rsidRPr="002C4037">
              <w:t>SIA “Daugavpils Olimpiskais centrs” juriste Kristīne Pavlovska</w:t>
            </w:r>
          </w:p>
        </w:tc>
      </w:tr>
      <w:tr w:rsidR="00BA0986" w:rsidRPr="002C4037" w14:paraId="0F0BEB94" w14:textId="77777777" w:rsidTr="00BA0986">
        <w:tc>
          <w:tcPr>
            <w:tcW w:w="2522" w:type="dxa"/>
            <w:tcBorders>
              <w:top w:val="single" w:sz="4" w:space="0" w:color="000000"/>
              <w:left w:val="single" w:sz="4" w:space="0" w:color="000000"/>
              <w:bottom w:val="single" w:sz="4" w:space="0" w:color="000000"/>
              <w:right w:val="single" w:sz="4" w:space="0" w:color="000000"/>
            </w:tcBorders>
          </w:tcPr>
          <w:p w14:paraId="050A0FA3" w14:textId="77777777" w:rsidR="00BA0986" w:rsidRPr="002C4037" w:rsidRDefault="00BA0986" w:rsidP="00103B71">
            <w:r w:rsidRPr="002C4037">
              <w:t>Tālrunis:</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6E069EED" w14:textId="77777777" w:rsidR="00BA0986" w:rsidRPr="002C4037" w:rsidRDefault="00BA0986" w:rsidP="00103B71">
            <w:r w:rsidRPr="002C4037">
              <w:t>6 54 22263</w:t>
            </w:r>
          </w:p>
        </w:tc>
      </w:tr>
      <w:tr w:rsidR="00BA0986" w:rsidRPr="002C4037" w14:paraId="61FD4A8D" w14:textId="77777777" w:rsidTr="00BA0986">
        <w:trPr>
          <w:trHeight w:val="329"/>
        </w:trPr>
        <w:tc>
          <w:tcPr>
            <w:tcW w:w="2522" w:type="dxa"/>
            <w:tcBorders>
              <w:top w:val="single" w:sz="4" w:space="0" w:color="000000"/>
              <w:left w:val="single" w:sz="4" w:space="0" w:color="000000"/>
              <w:bottom w:val="single" w:sz="4" w:space="0" w:color="000000"/>
              <w:right w:val="single" w:sz="4" w:space="0" w:color="000000"/>
            </w:tcBorders>
          </w:tcPr>
          <w:p w14:paraId="57593B72" w14:textId="77777777" w:rsidR="00BA0986" w:rsidRPr="002C4037" w:rsidRDefault="00BA0986" w:rsidP="00103B71">
            <w:r w:rsidRPr="002C4037">
              <w:t>E-pasta adrese:</w:t>
            </w:r>
          </w:p>
        </w:tc>
        <w:tc>
          <w:tcPr>
            <w:tcW w:w="6408" w:type="dxa"/>
            <w:gridSpan w:val="2"/>
            <w:tcBorders>
              <w:top w:val="single" w:sz="4" w:space="0" w:color="000000"/>
              <w:left w:val="single" w:sz="4" w:space="0" w:color="000000"/>
              <w:bottom w:val="single" w:sz="4" w:space="0" w:color="000000"/>
              <w:right w:val="single" w:sz="4" w:space="0" w:color="000000"/>
            </w:tcBorders>
            <w:vAlign w:val="center"/>
          </w:tcPr>
          <w:p w14:paraId="154A647A" w14:textId="77777777" w:rsidR="00BA0986" w:rsidRPr="002C4037" w:rsidRDefault="005C70F8" w:rsidP="00103B71">
            <w:hyperlink r:id="rId8" w:history="1">
              <w:r w:rsidR="00BA0986" w:rsidRPr="002C4037">
                <w:rPr>
                  <w:rStyle w:val="Hyperlink"/>
                </w:rPr>
                <w:t>birojs@daugavpilsoc.lv</w:t>
              </w:r>
            </w:hyperlink>
          </w:p>
        </w:tc>
      </w:tr>
      <w:tr w:rsidR="00BA0986" w:rsidRPr="002C4037" w14:paraId="3AC2A46A" w14:textId="77777777" w:rsidTr="00BA0986">
        <w:trPr>
          <w:trHeight w:val="299"/>
        </w:trPr>
        <w:tc>
          <w:tcPr>
            <w:tcW w:w="2522" w:type="dxa"/>
            <w:tcBorders>
              <w:top w:val="single" w:sz="4" w:space="0" w:color="000000"/>
              <w:left w:val="single" w:sz="4" w:space="0" w:color="000000"/>
              <w:bottom w:val="single" w:sz="4" w:space="0" w:color="000000"/>
              <w:right w:val="single" w:sz="4" w:space="0" w:color="000000"/>
            </w:tcBorders>
            <w:vAlign w:val="center"/>
          </w:tcPr>
          <w:p w14:paraId="4D21DFD5" w14:textId="77777777" w:rsidR="00BA0986" w:rsidRPr="002C4037" w:rsidRDefault="00BA0986" w:rsidP="00103B71">
            <w:r w:rsidRPr="002C4037">
              <w:t>Darba laiks:</w:t>
            </w:r>
          </w:p>
        </w:tc>
        <w:tc>
          <w:tcPr>
            <w:tcW w:w="2509" w:type="dxa"/>
            <w:tcBorders>
              <w:top w:val="single" w:sz="4" w:space="0" w:color="000000"/>
              <w:left w:val="single" w:sz="4" w:space="0" w:color="000000"/>
              <w:bottom w:val="single" w:sz="4" w:space="0" w:color="000000"/>
              <w:right w:val="single" w:sz="4" w:space="0" w:color="000000"/>
            </w:tcBorders>
          </w:tcPr>
          <w:p w14:paraId="2794DBB3" w14:textId="77777777" w:rsidR="00BA0986" w:rsidRPr="002C4037" w:rsidRDefault="00BA0986" w:rsidP="00103B71">
            <w:r w:rsidRPr="002C4037">
              <w:t>pirmdiena - piektdiena</w:t>
            </w:r>
          </w:p>
        </w:tc>
        <w:tc>
          <w:tcPr>
            <w:tcW w:w="3899" w:type="dxa"/>
            <w:tcBorders>
              <w:top w:val="single" w:sz="4" w:space="0" w:color="000000"/>
              <w:left w:val="single" w:sz="4" w:space="0" w:color="000000"/>
              <w:bottom w:val="single" w:sz="4" w:space="0" w:color="000000"/>
              <w:right w:val="single" w:sz="4" w:space="0" w:color="000000"/>
            </w:tcBorders>
          </w:tcPr>
          <w:p w14:paraId="14BD3C65" w14:textId="77777777" w:rsidR="00BA0986" w:rsidRPr="002C4037" w:rsidRDefault="00BA0986" w:rsidP="00103B71">
            <w:r w:rsidRPr="002C4037">
              <w:t>09:00 – 12:00, 13:00 – 17:00</w:t>
            </w:r>
          </w:p>
        </w:tc>
      </w:tr>
    </w:tbl>
    <w:p w14:paraId="785CFA59" w14:textId="77777777" w:rsidR="00BA0986" w:rsidRPr="002C4037" w:rsidRDefault="00BA0986" w:rsidP="00BA0986"/>
    <w:p w14:paraId="409BCC14" w14:textId="48AEFEE4" w:rsidR="0094439E" w:rsidRPr="002C4037" w:rsidRDefault="0091577D" w:rsidP="0055319A">
      <w:pPr>
        <w:pStyle w:val="Heading2"/>
        <w:keepLines w:val="0"/>
        <w:numPr>
          <w:ilvl w:val="0"/>
          <w:numId w:val="1"/>
        </w:numPr>
        <w:tabs>
          <w:tab w:val="left" w:pos="426"/>
        </w:tabs>
        <w:suppressAutoHyphens/>
        <w:autoSpaceDN w:val="0"/>
        <w:spacing w:before="0"/>
        <w:ind w:right="1183"/>
        <w:textAlignment w:val="baseline"/>
        <w:rPr>
          <w:rFonts w:ascii="Times New Roman" w:hAnsi="Times New Roman" w:cs="Times New Roman"/>
          <w:bCs/>
          <w:color w:val="auto"/>
          <w:sz w:val="24"/>
          <w:szCs w:val="24"/>
        </w:rPr>
      </w:pPr>
      <w:r w:rsidRPr="002C4037">
        <w:rPr>
          <w:rFonts w:ascii="Times New Roman" w:hAnsi="Times New Roman" w:cs="Times New Roman"/>
          <w:b/>
          <w:bCs/>
          <w:color w:val="auto"/>
          <w:sz w:val="24"/>
          <w:szCs w:val="24"/>
        </w:rPr>
        <w:t>I</w:t>
      </w:r>
      <w:r w:rsidR="0094439E" w:rsidRPr="002C4037">
        <w:rPr>
          <w:rFonts w:ascii="Times New Roman" w:hAnsi="Times New Roman" w:cs="Times New Roman"/>
          <w:b/>
          <w:bCs/>
          <w:color w:val="auto"/>
          <w:sz w:val="24"/>
          <w:szCs w:val="24"/>
        </w:rPr>
        <w:t xml:space="preserve">epirkuma metode </w:t>
      </w:r>
      <w:r w:rsidR="007838E4" w:rsidRPr="002C4037">
        <w:rPr>
          <w:rFonts w:ascii="Times New Roman" w:hAnsi="Times New Roman" w:cs="Times New Roman"/>
          <w:b/>
          <w:bCs/>
          <w:color w:val="auto"/>
          <w:sz w:val="24"/>
          <w:szCs w:val="24"/>
        </w:rPr>
        <w:t>– cenu aptauja (</w:t>
      </w:r>
      <w:proofErr w:type="spellStart"/>
      <w:r w:rsidR="007838E4" w:rsidRPr="002C4037">
        <w:rPr>
          <w:rFonts w:ascii="Times New Roman" w:hAnsi="Times New Roman" w:cs="Times New Roman"/>
          <w:b/>
          <w:bCs/>
          <w:color w:val="auto"/>
          <w:sz w:val="24"/>
          <w:szCs w:val="24"/>
        </w:rPr>
        <w:t>zemsliekšņa</w:t>
      </w:r>
      <w:proofErr w:type="spellEnd"/>
      <w:r w:rsidR="007838E4" w:rsidRPr="002C4037">
        <w:rPr>
          <w:rFonts w:ascii="Times New Roman" w:hAnsi="Times New Roman" w:cs="Times New Roman"/>
          <w:b/>
          <w:bCs/>
          <w:color w:val="auto"/>
          <w:sz w:val="24"/>
          <w:szCs w:val="24"/>
        </w:rPr>
        <w:t xml:space="preserve"> iepirkums).</w:t>
      </w:r>
      <w:r w:rsidR="00FD5CE2" w:rsidRPr="002C4037">
        <w:rPr>
          <w:rFonts w:ascii="Times New Roman" w:hAnsi="Times New Roman" w:cs="Times New Roman"/>
          <w:bCs/>
          <w:color w:val="auto"/>
          <w:sz w:val="24"/>
          <w:szCs w:val="24"/>
        </w:rPr>
        <w:t xml:space="preserve"> Pasūtītājs nepiemēro Publisko iepirkumu likumā noteiktās iepirkuma procedūras, jo paredzamā līgumcena ir līdz EUR 10 000,00 bez PVN (ņemot vērā Publisko iepirkumu likuma 9. panta pirmajā daļā un 11. panta septītajā daļā noteikto).</w:t>
      </w:r>
    </w:p>
    <w:p w14:paraId="446425BB" w14:textId="73A4D64D" w:rsidR="00F76616" w:rsidRPr="002C4037" w:rsidRDefault="0091577D" w:rsidP="0055319A">
      <w:pPr>
        <w:pStyle w:val="Heading2"/>
        <w:keepLines w:val="0"/>
        <w:numPr>
          <w:ilvl w:val="0"/>
          <w:numId w:val="1"/>
        </w:numPr>
        <w:tabs>
          <w:tab w:val="left" w:pos="426"/>
        </w:tabs>
        <w:suppressAutoHyphens/>
        <w:autoSpaceDN w:val="0"/>
        <w:spacing w:before="0"/>
        <w:ind w:right="1183"/>
        <w:textAlignment w:val="baseline"/>
        <w:rPr>
          <w:rFonts w:ascii="Times New Roman" w:hAnsi="Times New Roman" w:cs="Times New Roman"/>
          <w:b/>
          <w:bCs/>
          <w:color w:val="auto"/>
          <w:sz w:val="24"/>
          <w:szCs w:val="24"/>
        </w:rPr>
      </w:pPr>
      <w:r w:rsidRPr="002C4037">
        <w:rPr>
          <w:rFonts w:ascii="Times New Roman" w:hAnsi="Times New Roman" w:cs="Times New Roman"/>
          <w:b/>
          <w:bCs/>
          <w:color w:val="auto"/>
          <w:sz w:val="24"/>
          <w:szCs w:val="24"/>
        </w:rPr>
        <w:t>I</w:t>
      </w:r>
      <w:r w:rsidR="00C82556" w:rsidRPr="002C4037">
        <w:rPr>
          <w:rFonts w:ascii="Times New Roman" w:hAnsi="Times New Roman" w:cs="Times New Roman"/>
          <w:b/>
          <w:bCs/>
          <w:color w:val="auto"/>
          <w:sz w:val="24"/>
          <w:szCs w:val="24"/>
        </w:rPr>
        <w:t>epirkuma priekšmets</w:t>
      </w:r>
      <w:r w:rsidR="005D7B0C" w:rsidRPr="002C4037">
        <w:rPr>
          <w:rFonts w:ascii="Times New Roman" w:hAnsi="Times New Roman" w:cs="Times New Roman"/>
          <w:color w:val="auto"/>
          <w:sz w:val="24"/>
          <w:szCs w:val="24"/>
        </w:rPr>
        <w:t xml:space="preserve"> </w:t>
      </w:r>
      <w:r w:rsidRPr="002C4037">
        <w:rPr>
          <w:rFonts w:ascii="Times New Roman" w:eastAsia="Times New Roman" w:hAnsi="Times New Roman" w:cs="Times New Roman"/>
          <w:bCs/>
          <w:color w:val="000000" w:themeColor="text1"/>
          <w:sz w:val="24"/>
          <w:szCs w:val="24"/>
          <w:lang w:eastAsia="en-US"/>
        </w:rPr>
        <w:t>–</w:t>
      </w:r>
      <w:r w:rsidRPr="002C4037">
        <w:rPr>
          <w:rFonts w:ascii="Times New Roman" w:eastAsia="Times New Roman" w:hAnsi="Times New Roman" w:cs="Times New Roman"/>
          <w:bCs/>
          <w:color w:val="auto"/>
          <w:sz w:val="24"/>
          <w:szCs w:val="24"/>
          <w:lang w:eastAsia="en-US"/>
        </w:rPr>
        <w:t xml:space="preserve"> </w:t>
      </w:r>
      <w:r w:rsidR="000A373D" w:rsidRPr="002C4037">
        <w:rPr>
          <w:rFonts w:ascii="Times New Roman" w:hAnsi="Times New Roman" w:cs="Times New Roman"/>
          <w:bCs/>
          <w:color w:val="auto"/>
          <w:sz w:val="24"/>
          <w:szCs w:val="24"/>
        </w:rPr>
        <w:t xml:space="preserve">mazā spīdveja treka rekonstrukcija </w:t>
      </w:r>
      <w:r w:rsidR="00F87893" w:rsidRPr="002C4037">
        <w:rPr>
          <w:rFonts w:ascii="Times New Roman" w:hAnsi="Times New Roman" w:cs="Times New Roman"/>
          <w:bCs/>
          <w:color w:val="auto"/>
          <w:sz w:val="24"/>
          <w:szCs w:val="24"/>
        </w:rPr>
        <w:t xml:space="preserve">(turpmāk – </w:t>
      </w:r>
      <w:r w:rsidR="000A373D" w:rsidRPr="002C4037">
        <w:rPr>
          <w:rFonts w:ascii="Times New Roman" w:hAnsi="Times New Roman" w:cs="Times New Roman"/>
          <w:bCs/>
          <w:color w:val="auto"/>
          <w:sz w:val="24"/>
          <w:szCs w:val="24"/>
        </w:rPr>
        <w:t>Darbi</w:t>
      </w:r>
      <w:r w:rsidR="00F87893" w:rsidRPr="002C4037">
        <w:rPr>
          <w:rFonts w:ascii="Times New Roman" w:hAnsi="Times New Roman" w:cs="Times New Roman"/>
          <w:bCs/>
          <w:color w:val="auto"/>
          <w:sz w:val="24"/>
          <w:szCs w:val="24"/>
        </w:rPr>
        <w:t>)</w:t>
      </w:r>
      <w:r w:rsidR="00EF6F29" w:rsidRPr="002C4037">
        <w:rPr>
          <w:rFonts w:ascii="Times New Roman" w:hAnsi="Times New Roman" w:cs="Times New Roman"/>
          <w:bCs/>
          <w:color w:val="auto"/>
          <w:sz w:val="24"/>
          <w:szCs w:val="24"/>
        </w:rPr>
        <w:t>.</w:t>
      </w:r>
      <w:r w:rsidR="008D2C0B" w:rsidRPr="002C4037">
        <w:rPr>
          <w:rFonts w:ascii="Times New Roman" w:hAnsi="Times New Roman" w:cs="Times New Roman"/>
          <w:bCs/>
          <w:color w:val="auto"/>
          <w:sz w:val="24"/>
          <w:szCs w:val="24"/>
        </w:rPr>
        <w:t xml:space="preserve"> </w:t>
      </w:r>
    </w:p>
    <w:p w14:paraId="0F7497A5" w14:textId="030F29D8" w:rsidR="00750463" w:rsidRPr="002C4037" w:rsidRDefault="00750463" w:rsidP="0055319A">
      <w:pPr>
        <w:pStyle w:val="ListParagraph"/>
        <w:numPr>
          <w:ilvl w:val="0"/>
          <w:numId w:val="1"/>
        </w:numPr>
        <w:ind w:right="1183"/>
        <w:jc w:val="both"/>
        <w:rPr>
          <w:b/>
          <w:bCs/>
          <w:color w:val="000000" w:themeColor="text1"/>
          <w:lang w:val="lv-LV"/>
        </w:rPr>
      </w:pPr>
      <w:r w:rsidRPr="002C4037">
        <w:rPr>
          <w:b/>
          <w:bCs/>
          <w:color w:val="000000" w:themeColor="text1"/>
          <w:lang w:val="lv-LV"/>
        </w:rPr>
        <w:t>Paredzamā līgumcena: EUR 9</w:t>
      </w:r>
      <w:r w:rsidR="000A373D" w:rsidRPr="002C4037">
        <w:rPr>
          <w:b/>
          <w:bCs/>
          <w:color w:val="000000" w:themeColor="text1"/>
          <w:lang w:val="lv-LV"/>
        </w:rPr>
        <w:t> 999.99</w:t>
      </w:r>
      <w:r w:rsidRPr="002C4037">
        <w:rPr>
          <w:b/>
          <w:bCs/>
          <w:color w:val="000000" w:themeColor="text1"/>
          <w:lang w:val="lv-LV"/>
        </w:rPr>
        <w:t xml:space="preserve"> </w:t>
      </w:r>
      <w:r w:rsidR="00F630AD" w:rsidRPr="002C4037">
        <w:rPr>
          <w:bCs/>
          <w:i/>
          <w:color w:val="000000" w:themeColor="text1"/>
          <w:lang w:val="lv-LV"/>
        </w:rPr>
        <w:t xml:space="preserve">(deviņi tūkstoši deviņi simti </w:t>
      </w:r>
      <w:r w:rsidR="000A373D" w:rsidRPr="002C4037">
        <w:rPr>
          <w:bCs/>
          <w:i/>
          <w:color w:val="000000" w:themeColor="text1"/>
          <w:lang w:val="lv-LV"/>
        </w:rPr>
        <w:t xml:space="preserve">deviņdesmit deviņi </w:t>
      </w:r>
      <w:proofErr w:type="spellStart"/>
      <w:r w:rsidR="00F630AD" w:rsidRPr="002C4037">
        <w:rPr>
          <w:bCs/>
          <w:i/>
          <w:color w:val="000000" w:themeColor="text1"/>
          <w:lang w:val="lv-LV"/>
        </w:rPr>
        <w:t>euro</w:t>
      </w:r>
      <w:proofErr w:type="spellEnd"/>
      <w:r w:rsidR="00F630AD" w:rsidRPr="002C4037">
        <w:rPr>
          <w:bCs/>
          <w:i/>
          <w:color w:val="000000" w:themeColor="text1"/>
          <w:lang w:val="lv-LV"/>
        </w:rPr>
        <w:t>, nulle centi)</w:t>
      </w:r>
      <w:r w:rsidR="00F630AD" w:rsidRPr="002C4037">
        <w:rPr>
          <w:b/>
          <w:bCs/>
          <w:color w:val="000000" w:themeColor="text1"/>
          <w:lang w:val="lv-LV"/>
        </w:rPr>
        <w:t xml:space="preserve"> </w:t>
      </w:r>
      <w:r w:rsidRPr="002C4037">
        <w:rPr>
          <w:b/>
          <w:bCs/>
          <w:color w:val="000000" w:themeColor="text1"/>
          <w:lang w:val="lv-LV"/>
        </w:rPr>
        <w:t xml:space="preserve">bez PVN. </w:t>
      </w:r>
    </w:p>
    <w:p w14:paraId="06EA5934" w14:textId="24621D78" w:rsidR="00750463" w:rsidRPr="002C4037" w:rsidRDefault="00FE1ED3" w:rsidP="0055319A">
      <w:pPr>
        <w:pStyle w:val="Heading2"/>
        <w:keepLines w:val="0"/>
        <w:numPr>
          <w:ilvl w:val="0"/>
          <w:numId w:val="1"/>
        </w:numPr>
        <w:tabs>
          <w:tab w:val="left" w:pos="426"/>
        </w:tabs>
        <w:suppressAutoHyphens/>
        <w:autoSpaceDN w:val="0"/>
        <w:spacing w:before="0"/>
        <w:ind w:right="1183"/>
        <w:textAlignment w:val="baseline"/>
        <w:rPr>
          <w:rFonts w:ascii="Times New Roman" w:eastAsia="Times New Roman" w:hAnsi="Times New Roman" w:cs="Times New Roman"/>
          <w:color w:val="auto"/>
          <w:sz w:val="24"/>
          <w:szCs w:val="24"/>
          <w:lang w:eastAsia="en-US"/>
        </w:rPr>
      </w:pPr>
      <w:r w:rsidRPr="002C4037">
        <w:rPr>
          <w:rFonts w:ascii="Times New Roman" w:eastAsia="Times New Roman" w:hAnsi="Times New Roman" w:cs="Times New Roman"/>
          <w:color w:val="auto"/>
          <w:sz w:val="24"/>
          <w:szCs w:val="24"/>
          <w:lang w:eastAsia="en-US"/>
        </w:rPr>
        <w:t xml:space="preserve">Iepirkuma priekšmets paredz </w:t>
      </w:r>
      <w:r w:rsidR="000A373D" w:rsidRPr="002C4037">
        <w:rPr>
          <w:rFonts w:ascii="Times New Roman" w:eastAsia="Times New Roman" w:hAnsi="Times New Roman" w:cs="Times New Roman"/>
          <w:color w:val="auto"/>
          <w:sz w:val="24"/>
          <w:szCs w:val="24"/>
          <w:lang w:eastAsia="en-US"/>
        </w:rPr>
        <w:t xml:space="preserve">iepirkuma </w:t>
      </w:r>
      <w:r w:rsidRPr="002C4037">
        <w:rPr>
          <w:rFonts w:ascii="Times New Roman" w:eastAsia="Times New Roman" w:hAnsi="Times New Roman" w:cs="Times New Roman"/>
          <w:color w:val="auto"/>
          <w:sz w:val="24"/>
          <w:szCs w:val="24"/>
          <w:lang w:eastAsia="en-US"/>
        </w:rPr>
        <w:t xml:space="preserve">līguma slēgšanu </w:t>
      </w:r>
      <w:proofErr w:type="spellStart"/>
      <w:r w:rsidR="000A373D" w:rsidRPr="002C4037">
        <w:rPr>
          <w:rFonts w:ascii="Times New Roman" w:hAnsi="Times New Roman" w:cs="Times New Roman"/>
          <w:color w:val="auto"/>
          <w:sz w:val="24"/>
          <w:szCs w:val="24"/>
        </w:rPr>
        <w:t>zemsliekšņa</w:t>
      </w:r>
      <w:proofErr w:type="spellEnd"/>
      <w:r w:rsidR="000A373D" w:rsidRPr="002C4037">
        <w:rPr>
          <w:rFonts w:ascii="Times New Roman" w:hAnsi="Times New Roman" w:cs="Times New Roman"/>
          <w:color w:val="auto"/>
          <w:sz w:val="24"/>
          <w:szCs w:val="24"/>
        </w:rPr>
        <w:t xml:space="preserve"> iepirkumā.</w:t>
      </w:r>
    </w:p>
    <w:p w14:paraId="70559CB0" w14:textId="7F43F501" w:rsidR="00765E7F" w:rsidRPr="002C4037" w:rsidRDefault="005D7B0C" w:rsidP="0055319A">
      <w:pPr>
        <w:pStyle w:val="ListParagraph"/>
        <w:numPr>
          <w:ilvl w:val="0"/>
          <w:numId w:val="1"/>
        </w:numPr>
        <w:ind w:right="1183"/>
        <w:jc w:val="both"/>
        <w:rPr>
          <w:rFonts w:eastAsiaTheme="majorEastAsia"/>
          <w:b/>
          <w:bCs/>
          <w:lang w:val="lv-LV" w:eastAsia="lv-LV"/>
        </w:rPr>
      </w:pPr>
      <w:r w:rsidRPr="002C4037">
        <w:rPr>
          <w:rFonts w:eastAsiaTheme="majorEastAsia"/>
          <w:b/>
          <w:bCs/>
          <w:lang w:val="lv-LV" w:eastAsia="lv-LV"/>
        </w:rPr>
        <w:t>Iepirkuma priekšmet</w:t>
      </w:r>
      <w:r w:rsidR="002F360F" w:rsidRPr="002C4037">
        <w:rPr>
          <w:rFonts w:eastAsiaTheme="majorEastAsia"/>
          <w:b/>
          <w:bCs/>
          <w:lang w:val="lv-LV" w:eastAsia="lv-LV"/>
        </w:rPr>
        <w:t xml:space="preserve">s </w:t>
      </w:r>
      <w:r w:rsidR="000A373D" w:rsidRPr="002C4037">
        <w:rPr>
          <w:rFonts w:eastAsiaTheme="majorEastAsia"/>
          <w:b/>
          <w:bCs/>
          <w:lang w:val="lv-LV" w:eastAsia="lv-LV"/>
        </w:rPr>
        <w:t>nav</w:t>
      </w:r>
      <w:r w:rsidR="003507F7" w:rsidRPr="002C4037">
        <w:rPr>
          <w:rFonts w:eastAsiaTheme="majorEastAsia"/>
          <w:b/>
          <w:bCs/>
          <w:lang w:val="lv-LV" w:eastAsia="lv-LV"/>
        </w:rPr>
        <w:t xml:space="preserve"> </w:t>
      </w:r>
      <w:r w:rsidR="006B1AF6" w:rsidRPr="002C4037">
        <w:rPr>
          <w:rFonts w:eastAsiaTheme="majorEastAsia"/>
          <w:b/>
          <w:bCs/>
          <w:lang w:val="lv-LV" w:eastAsia="lv-LV"/>
        </w:rPr>
        <w:t xml:space="preserve">sadalīts </w:t>
      </w:r>
      <w:r w:rsidR="000A373D" w:rsidRPr="002C4037">
        <w:rPr>
          <w:rFonts w:eastAsiaTheme="majorEastAsia"/>
          <w:b/>
          <w:bCs/>
          <w:lang w:val="lv-LV" w:eastAsia="lv-LV"/>
        </w:rPr>
        <w:t>daļās.</w:t>
      </w:r>
    </w:p>
    <w:p w14:paraId="774F9668" w14:textId="47789DC2" w:rsidR="00030D7F" w:rsidRPr="002C4037" w:rsidRDefault="000A373D" w:rsidP="0055319A">
      <w:pPr>
        <w:pStyle w:val="ListParagraph"/>
        <w:numPr>
          <w:ilvl w:val="0"/>
          <w:numId w:val="1"/>
        </w:numPr>
        <w:ind w:right="1183"/>
        <w:jc w:val="both"/>
        <w:rPr>
          <w:lang w:val="lv-LV"/>
        </w:rPr>
      </w:pPr>
      <w:r w:rsidRPr="002C4037">
        <w:rPr>
          <w:b/>
          <w:lang w:val="lv-LV" w:eastAsia="ar-SA"/>
        </w:rPr>
        <w:t>Līguma</w:t>
      </w:r>
      <w:r w:rsidR="00030D7F" w:rsidRPr="002C4037">
        <w:rPr>
          <w:b/>
          <w:lang w:val="lv-LV" w:eastAsia="ar-SA"/>
        </w:rPr>
        <w:t xml:space="preserve"> izpildes termiņš –</w:t>
      </w:r>
      <w:r w:rsidR="00DB7233">
        <w:rPr>
          <w:b/>
          <w:lang w:val="lv-LV" w:eastAsia="ar-SA"/>
        </w:rPr>
        <w:t xml:space="preserve"> </w:t>
      </w:r>
      <w:bookmarkStart w:id="0" w:name="_GoBack"/>
      <w:r w:rsidR="00CC34E7" w:rsidRPr="002C4037">
        <w:rPr>
          <w:b/>
          <w:lang w:val="lv-LV"/>
        </w:rPr>
        <w:t>2 (</w:t>
      </w:r>
      <w:r w:rsidR="00CC34E7" w:rsidRPr="00CC34E7">
        <w:rPr>
          <w:b/>
          <w:lang w:val="lv-LV"/>
        </w:rPr>
        <w:t>div</w:t>
      </w:r>
      <w:r w:rsidR="00CC34E7">
        <w:rPr>
          <w:b/>
          <w:lang w:val="lv-LV"/>
        </w:rPr>
        <w:t>u</w:t>
      </w:r>
      <w:r w:rsidR="00CC34E7" w:rsidRPr="002C4037">
        <w:rPr>
          <w:b/>
          <w:lang w:val="lv-LV"/>
        </w:rPr>
        <w:t xml:space="preserve">) </w:t>
      </w:r>
      <w:r w:rsidR="00CC34E7" w:rsidRPr="00CC34E7">
        <w:rPr>
          <w:b/>
          <w:lang w:val="lv-LV"/>
        </w:rPr>
        <w:t>nedēļ</w:t>
      </w:r>
      <w:r w:rsidR="00CC34E7">
        <w:rPr>
          <w:b/>
          <w:lang w:val="lv-LV"/>
        </w:rPr>
        <w:t>u laikā</w:t>
      </w:r>
      <w:r w:rsidR="00CC34E7" w:rsidRPr="002C4037">
        <w:rPr>
          <w:lang w:val="lv-LV"/>
        </w:rPr>
        <w:t xml:space="preserve"> jeb </w:t>
      </w:r>
      <w:r w:rsidR="00CC34E7" w:rsidRPr="00CC34E7">
        <w:rPr>
          <w:lang w:val="lv-LV"/>
        </w:rPr>
        <w:t>14</w:t>
      </w:r>
      <w:r w:rsidR="00CC34E7" w:rsidRPr="002C4037">
        <w:rPr>
          <w:lang w:val="lv-LV"/>
        </w:rPr>
        <w:t xml:space="preserve"> (</w:t>
      </w:r>
      <w:r w:rsidR="00CC34E7" w:rsidRPr="00CC34E7">
        <w:rPr>
          <w:lang w:val="lv-LV"/>
        </w:rPr>
        <w:t>četrpadsmit</w:t>
      </w:r>
      <w:r w:rsidR="00CC34E7" w:rsidRPr="002C4037">
        <w:rPr>
          <w:lang w:val="lv-LV"/>
        </w:rPr>
        <w:t>) dienas</w:t>
      </w:r>
      <w:r w:rsidR="00CC34E7" w:rsidRPr="002C4037">
        <w:rPr>
          <w:lang w:val="lv-LV" w:eastAsia="lv-LV"/>
        </w:rPr>
        <w:t xml:space="preserve"> no </w:t>
      </w:r>
      <w:r w:rsidR="00CC34E7" w:rsidRPr="002C4037">
        <w:rPr>
          <w:lang w:val="lv-LV"/>
        </w:rPr>
        <w:t>Līguma noslēgšanas brīža līdz Darbu pabeigšanai</w:t>
      </w:r>
      <w:bookmarkEnd w:id="0"/>
      <w:r w:rsidR="00CC34E7" w:rsidRPr="002C4037">
        <w:rPr>
          <w:lang w:val="lv-LV"/>
        </w:rPr>
        <w:t>, parakstot Darbu pieņemšanas-nodošanas aktu</w:t>
      </w:r>
      <w:r w:rsidR="00CF6241" w:rsidRPr="002C4037">
        <w:rPr>
          <w:b/>
          <w:lang w:val="lv-LV" w:eastAsia="ar-SA"/>
        </w:rPr>
        <w:t>.</w:t>
      </w:r>
    </w:p>
    <w:p w14:paraId="1937892B" w14:textId="13779754" w:rsidR="00030D7F" w:rsidRPr="002C4037" w:rsidRDefault="00030D7F" w:rsidP="000A373D">
      <w:pPr>
        <w:pStyle w:val="Heading2"/>
        <w:keepLines w:val="0"/>
        <w:numPr>
          <w:ilvl w:val="0"/>
          <w:numId w:val="1"/>
        </w:numPr>
        <w:tabs>
          <w:tab w:val="left" w:pos="426"/>
        </w:tabs>
        <w:suppressAutoHyphens/>
        <w:autoSpaceDN w:val="0"/>
        <w:spacing w:before="0"/>
        <w:ind w:right="1183"/>
        <w:textAlignment w:val="baseline"/>
        <w:rPr>
          <w:rFonts w:ascii="Times New Roman" w:eastAsia="Times New Roman" w:hAnsi="Times New Roman" w:cs="Times New Roman"/>
          <w:color w:val="auto"/>
          <w:sz w:val="24"/>
          <w:szCs w:val="24"/>
          <w:lang w:eastAsia="en-US"/>
        </w:rPr>
      </w:pPr>
      <w:r w:rsidRPr="002C4037">
        <w:rPr>
          <w:rFonts w:ascii="Times New Roman" w:eastAsia="Times New Roman" w:hAnsi="Times New Roman" w:cs="Times New Roman"/>
          <w:color w:val="auto"/>
          <w:sz w:val="24"/>
          <w:szCs w:val="24"/>
          <w:lang w:eastAsia="en-US"/>
        </w:rPr>
        <w:t>Iepirkuma</w:t>
      </w:r>
      <w:r w:rsidR="00004486" w:rsidRPr="002C4037">
        <w:rPr>
          <w:rFonts w:ascii="Times New Roman" w:eastAsia="Times New Roman" w:hAnsi="Times New Roman" w:cs="Times New Roman"/>
          <w:color w:val="auto"/>
          <w:sz w:val="24"/>
          <w:szCs w:val="24"/>
          <w:lang w:eastAsia="en-US"/>
        </w:rPr>
        <w:t xml:space="preserve"> priekšmeta</w:t>
      </w:r>
      <w:r w:rsidRPr="002C4037">
        <w:rPr>
          <w:rFonts w:ascii="Times New Roman" w:eastAsia="Times New Roman" w:hAnsi="Times New Roman" w:cs="Times New Roman"/>
          <w:color w:val="auto"/>
          <w:sz w:val="24"/>
          <w:szCs w:val="24"/>
          <w:lang w:eastAsia="en-US"/>
        </w:rPr>
        <w:t xml:space="preserve"> </w:t>
      </w:r>
      <w:r w:rsidR="000A373D" w:rsidRPr="002C4037">
        <w:rPr>
          <w:rFonts w:ascii="Times New Roman" w:eastAsia="Times New Roman" w:hAnsi="Times New Roman" w:cs="Times New Roman"/>
          <w:color w:val="auto"/>
          <w:sz w:val="24"/>
          <w:szCs w:val="24"/>
          <w:lang w:eastAsia="en-US"/>
        </w:rPr>
        <w:t xml:space="preserve">līguma </w:t>
      </w:r>
      <w:r w:rsidRPr="002C4037">
        <w:rPr>
          <w:rFonts w:ascii="Times New Roman" w:eastAsia="Times New Roman" w:hAnsi="Times New Roman" w:cs="Times New Roman"/>
          <w:color w:val="auto"/>
          <w:sz w:val="24"/>
          <w:szCs w:val="24"/>
          <w:lang w:eastAsia="en-US"/>
        </w:rPr>
        <w:t xml:space="preserve">izpildes vieta – </w:t>
      </w:r>
      <w:r w:rsidR="000A373D" w:rsidRPr="002C4037">
        <w:rPr>
          <w:rFonts w:ascii="Times New Roman" w:eastAsia="Times New Roman" w:hAnsi="Times New Roman" w:cs="Times New Roman"/>
          <w:color w:val="auto"/>
          <w:sz w:val="24"/>
          <w:szCs w:val="24"/>
          <w:lang w:eastAsia="en-US"/>
        </w:rPr>
        <w:t>Stadions "Lokomotīve", Jelgavas iela 54, Daugavpils, LV-5404.</w:t>
      </w:r>
    </w:p>
    <w:p w14:paraId="44957031" w14:textId="2BC7C482" w:rsidR="00EE5763" w:rsidRPr="002C4037" w:rsidRDefault="005D7B0C" w:rsidP="0055319A">
      <w:pPr>
        <w:pStyle w:val="ListParagraph"/>
        <w:numPr>
          <w:ilvl w:val="0"/>
          <w:numId w:val="1"/>
        </w:numPr>
        <w:ind w:right="1183"/>
        <w:jc w:val="both"/>
        <w:rPr>
          <w:color w:val="000000" w:themeColor="text1"/>
          <w:lang w:val="lv-LV"/>
        </w:rPr>
      </w:pPr>
      <w:r w:rsidRPr="002C4037">
        <w:rPr>
          <w:b/>
          <w:color w:val="000000" w:themeColor="text1"/>
          <w:lang w:val="lv-LV"/>
        </w:rPr>
        <w:t xml:space="preserve">Iepirkuma </w:t>
      </w:r>
      <w:r w:rsidR="00004486" w:rsidRPr="002C4037">
        <w:rPr>
          <w:b/>
          <w:color w:val="000000" w:themeColor="text1"/>
          <w:lang w:val="lv-LV"/>
        </w:rPr>
        <w:t xml:space="preserve">priekšmeta </w:t>
      </w:r>
      <w:r w:rsidRPr="002C4037">
        <w:rPr>
          <w:b/>
          <w:color w:val="000000" w:themeColor="text1"/>
          <w:lang w:val="lv-LV"/>
        </w:rPr>
        <w:t>g</w:t>
      </w:r>
      <w:r w:rsidR="00FA4D1A" w:rsidRPr="002C4037">
        <w:rPr>
          <w:b/>
          <w:color w:val="000000" w:themeColor="text1"/>
          <w:lang w:val="lv-LV"/>
        </w:rPr>
        <w:t>alvenais CPV kods</w:t>
      </w:r>
      <w:r w:rsidRPr="002C4037">
        <w:rPr>
          <w:bCs/>
          <w:color w:val="000000" w:themeColor="text1"/>
          <w:lang w:val="lv-LV"/>
        </w:rPr>
        <w:t xml:space="preserve"> </w:t>
      </w:r>
      <w:r w:rsidRPr="002C4037">
        <w:rPr>
          <w:bCs/>
          <w:lang w:val="lv-LV"/>
        </w:rPr>
        <w:t>–</w:t>
      </w:r>
      <w:r w:rsidR="00080E28" w:rsidRPr="002C4037">
        <w:rPr>
          <w:bCs/>
          <w:lang w:val="lv-LV"/>
        </w:rPr>
        <w:t xml:space="preserve"> </w:t>
      </w:r>
      <w:r w:rsidR="00080E28" w:rsidRPr="002C4037">
        <w:rPr>
          <w:lang w:val="lv-LV"/>
        </w:rPr>
        <w:t>45000000</w:t>
      </w:r>
      <w:r w:rsidR="00080E28" w:rsidRPr="002C4037">
        <w:rPr>
          <w:lang w:val="lv-LV"/>
        </w:rPr>
        <w:noBreakHyphen/>
        <w:t>7 (Celtniecības darbi), CPV kods 45233120-6 (Ceļu būvdarbi)</w:t>
      </w:r>
      <w:r w:rsidR="008908BC" w:rsidRPr="002C4037">
        <w:rPr>
          <w:color w:val="000000" w:themeColor="text1"/>
          <w:lang w:val="lv-LV"/>
        </w:rPr>
        <w:t>.</w:t>
      </w:r>
    </w:p>
    <w:p w14:paraId="4505D114" w14:textId="445BB5C8" w:rsidR="00A412E9" w:rsidRPr="002C4037" w:rsidRDefault="00A412E9" w:rsidP="0055319A">
      <w:pPr>
        <w:pStyle w:val="ListParagraph"/>
        <w:numPr>
          <w:ilvl w:val="0"/>
          <w:numId w:val="1"/>
        </w:numPr>
        <w:ind w:right="1183"/>
        <w:jc w:val="both"/>
        <w:rPr>
          <w:b/>
          <w:color w:val="000000" w:themeColor="text1"/>
          <w:lang w:val="lv-LV"/>
        </w:rPr>
      </w:pPr>
      <w:bookmarkStart w:id="1" w:name="_Toc134418278"/>
      <w:bookmarkStart w:id="2" w:name="_Toc134628683"/>
      <w:bookmarkStart w:id="3" w:name="_Toc337468672"/>
      <w:bookmarkStart w:id="4" w:name="_Toc341872544"/>
      <w:r w:rsidRPr="002C4037">
        <w:rPr>
          <w:b/>
          <w:bCs/>
          <w:lang w:val="lv-LV"/>
        </w:rPr>
        <w:t>Līguma apmaksas kārtība</w:t>
      </w:r>
      <w:r w:rsidR="007411A1" w:rsidRPr="002C4037">
        <w:rPr>
          <w:lang w:val="lv-LV"/>
        </w:rPr>
        <w:t xml:space="preserve"> – rēķina apmaksa tiek veikta 30 (trīsdesmit</w:t>
      </w:r>
      <w:r w:rsidRPr="002C4037">
        <w:rPr>
          <w:lang w:val="lv-LV"/>
        </w:rPr>
        <w:t>) dienu laikā.</w:t>
      </w:r>
    </w:p>
    <w:bookmarkEnd w:id="1"/>
    <w:bookmarkEnd w:id="2"/>
    <w:bookmarkEnd w:id="3"/>
    <w:bookmarkEnd w:id="4"/>
    <w:p w14:paraId="6818E4FB" w14:textId="42066978" w:rsidR="00197196" w:rsidRPr="002C4037" w:rsidRDefault="00A412E9" w:rsidP="0055319A">
      <w:pPr>
        <w:pStyle w:val="ListParagraph"/>
        <w:numPr>
          <w:ilvl w:val="0"/>
          <w:numId w:val="1"/>
        </w:numPr>
        <w:ind w:right="1183"/>
        <w:jc w:val="both"/>
        <w:rPr>
          <w:bCs/>
          <w:lang w:val="lv-LV"/>
        </w:rPr>
      </w:pPr>
      <w:r w:rsidRPr="002C4037">
        <w:rPr>
          <w:b/>
          <w:lang w:val="lv-LV"/>
        </w:rPr>
        <w:t>L</w:t>
      </w:r>
      <w:r w:rsidR="00197196" w:rsidRPr="002C4037">
        <w:rPr>
          <w:b/>
          <w:lang w:val="lv-LV"/>
        </w:rPr>
        <w:t>īguma parakstīšanas termiņš</w:t>
      </w:r>
      <w:r w:rsidR="00197196" w:rsidRPr="002C4037">
        <w:rPr>
          <w:bCs/>
          <w:lang w:val="lv-LV"/>
        </w:rPr>
        <w:t xml:space="preserve"> – pretendentam, kam piešķirtas līguma slēgšanas tiesības, līgums ar pasūtītāju jānoslēdz</w:t>
      </w:r>
      <w:r w:rsidR="00197196" w:rsidRPr="002C4037">
        <w:rPr>
          <w:bCs/>
          <w:color w:val="000000" w:themeColor="text1"/>
          <w:lang w:val="lv-LV"/>
        </w:rPr>
        <w:t xml:space="preserve"> 5 (piecu) </w:t>
      </w:r>
      <w:r w:rsidR="00197196" w:rsidRPr="002C4037">
        <w:rPr>
          <w:bCs/>
          <w:lang w:val="lv-LV"/>
        </w:rPr>
        <w:t xml:space="preserve">darba dienu laikā no </w:t>
      </w:r>
      <w:proofErr w:type="spellStart"/>
      <w:r w:rsidR="00F8494E" w:rsidRPr="002C4037">
        <w:rPr>
          <w:lang w:val="lv-LV"/>
        </w:rPr>
        <w:t>zemsliekšņa</w:t>
      </w:r>
      <w:proofErr w:type="spellEnd"/>
      <w:r w:rsidR="00F8494E" w:rsidRPr="002C4037">
        <w:rPr>
          <w:lang w:val="lv-LV"/>
        </w:rPr>
        <w:t xml:space="preserve"> iepirkuma </w:t>
      </w:r>
      <w:r w:rsidR="00197196" w:rsidRPr="002C4037">
        <w:rPr>
          <w:bCs/>
          <w:lang w:val="lv-LV"/>
        </w:rPr>
        <w:t xml:space="preserve">rezultātu paziņošanas brīža. Ja pretendents bez objektīva pamatojuma iepriekš minētajā termiņā </w:t>
      </w:r>
      <w:r w:rsidR="00197196" w:rsidRPr="002C4037">
        <w:rPr>
          <w:bCs/>
          <w:lang w:val="lv-LV"/>
        </w:rPr>
        <w:lastRenderedPageBreak/>
        <w:t>neparaksta līgumu, tad tā piedāvājums tiek noraidīts un līgums var tikt parakstīts ar nākamo pretendentu, kurš atbilst uzaicinājuma prasībām un piedāvājuma izvērtēšanas kritērijam.</w:t>
      </w:r>
    </w:p>
    <w:p w14:paraId="3A1488FD" w14:textId="5EA76930" w:rsidR="007411A1" w:rsidRPr="002C4037" w:rsidRDefault="00197196" w:rsidP="002767E6">
      <w:pPr>
        <w:pStyle w:val="ListParagraph"/>
        <w:numPr>
          <w:ilvl w:val="0"/>
          <w:numId w:val="1"/>
        </w:numPr>
        <w:ind w:right="1183"/>
        <w:jc w:val="both"/>
        <w:rPr>
          <w:b/>
          <w:bCs/>
          <w:lang w:val="lv-LV"/>
        </w:rPr>
      </w:pPr>
      <w:r w:rsidRPr="002C4037">
        <w:rPr>
          <w:b/>
          <w:bCs/>
          <w:lang w:val="lv-LV"/>
        </w:rPr>
        <w:t>Piedāvājuma iesniegšanas vieta un laiks</w:t>
      </w:r>
      <w:r w:rsidRPr="002C4037">
        <w:rPr>
          <w:lang w:val="lv-LV"/>
        </w:rPr>
        <w:t xml:space="preserve"> – līdz </w:t>
      </w:r>
      <w:r w:rsidR="007012AC" w:rsidRPr="002C4037">
        <w:rPr>
          <w:b/>
          <w:color w:val="FF0000"/>
          <w:lang w:val="lv-LV"/>
        </w:rPr>
        <w:t>202</w:t>
      </w:r>
      <w:r w:rsidR="00765E7F" w:rsidRPr="002C4037">
        <w:rPr>
          <w:b/>
          <w:color w:val="FF0000"/>
          <w:lang w:val="lv-LV"/>
        </w:rPr>
        <w:t>6</w:t>
      </w:r>
      <w:r w:rsidR="007012AC" w:rsidRPr="002C4037">
        <w:rPr>
          <w:b/>
          <w:color w:val="FF0000"/>
          <w:lang w:val="lv-LV"/>
        </w:rPr>
        <w:t xml:space="preserve">. gada </w:t>
      </w:r>
      <w:r w:rsidR="007411A1" w:rsidRPr="002C4037">
        <w:rPr>
          <w:b/>
          <w:color w:val="FF0000"/>
          <w:lang w:val="lv-LV"/>
        </w:rPr>
        <w:t>2</w:t>
      </w:r>
      <w:r w:rsidR="00CD7DAD" w:rsidRPr="002C4037">
        <w:rPr>
          <w:b/>
          <w:color w:val="FF0000"/>
          <w:lang w:val="lv-LV"/>
        </w:rPr>
        <w:t>3</w:t>
      </w:r>
      <w:r w:rsidR="00765E7F" w:rsidRPr="002C4037">
        <w:rPr>
          <w:b/>
          <w:color w:val="FF0000"/>
          <w:lang w:val="lv-LV"/>
        </w:rPr>
        <w:t>. </w:t>
      </w:r>
      <w:r w:rsidR="007411A1" w:rsidRPr="002C4037">
        <w:rPr>
          <w:b/>
          <w:color w:val="FF0000"/>
          <w:lang w:val="lv-LV"/>
        </w:rPr>
        <w:t>jūl</w:t>
      </w:r>
      <w:r w:rsidR="00004486" w:rsidRPr="002C4037">
        <w:rPr>
          <w:b/>
          <w:color w:val="FF0000"/>
          <w:lang w:val="lv-LV"/>
        </w:rPr>
        <w:t xml:space="preserve">ija </w:t>
      </w:r>
      <w:r w:rsidR="009059C9" w:rsidRPr="002C4037">
        <w:rPr>
          <w:b/>
          <w:color w:val="FF0000"/>
          <w:lang w:val="lv-LV"/>
        </w:rPr>
        <w:t>plkst. 10</w:t>
      </w:r>
      <w:r w:rsidR="00364123" w:rsidRPr="002C4037">
        <w:rPr>
          <w:b/>
          <w:color w:val="FF0000"/>
          <w:lang w:val="lv-LV"/>
        </w:rPr>
        <w:t>:</w:t>
      </w:r>
      <w:r w:rsidR="003126B6" w:rsidRPr="002C4037">
        <w:rPr>
          <w:b/>
          <w:color w:val="FF0000"/>
          <w:lang w:val="lv-LV"/>
        </w:rPr>
        <w:t>0</w:t>
      </w:r>
      <w:r w:rsidR="00364123" w:rsidRPr="002C4037">
        <w:rPr>
          <w:b/>
          <w:color w:val="FF0000"/>
          <w:lang w:val="lv-LV"/>
        </w:rPr>
        <w:t>0</w:t>
      </w:r>
      <w:r w:rsidR="00DE24F6" w:rsidRPr="002C4037">
        <w:rPr>
          <w:b/>
          <w:color w:val="FF0000"/>
          <w:lang w:val="lv-LV"/>
        </w:rPr>
        <w:t xml:space="preserve">, </w:t>
      </w:r>
      <w:r w:rsidR="00DE24F6" w:rsidRPr="002C4037">
        <w:rPr>
          <w:lang w:val="lv-LV"/>
        </w:rPr>
        <w:t>a</w:t>
      </w:r>
      <w:r w:rsidR="007411A1" w:rsidRPr="002C4037">
        <w:rPr>
          <w:lang w:val="lv-LV"/>
        </w:rPr>
        <w:t xml:space="preserve">tsūtot ar drošu elektronisko parakstu parakstītu failu – piedāvājumu uz e-pastu: </w:t>
      </w:r>
      <w:hyperlink r:id="rId9" w:history="1">
        <w:r w:rsidR="00DE24F6" w:rsidRPr="002C4037">
          <w:rPr>
            <w:rStyle w:val="Hyperlink"/>
            <w:lang w:val="lv-LV"/>
          </w:rPr>
          <w:t>birojs@daugavpilsoc.lv</w:t>
        </w:r>
      </w:hyperlink>
      <w:r w:rsidR="007411A1" w:rsidRPr="002C4037">
        <w:rPr>
          <w:lang w:val="lv-LV"/>
        </w:rPr>
        <w:t xml:space="preserve">. </w:t>
      </w:r>
    </w:p>
    <w:p w14:paraId="21155118" w14:textId="77777777" w:rsidR="00197196" w:rsidRPr="002C4037" w:rsidRDefault="00197196" w:rsidP="0055319A">
      <w:pPr>
        <w:pStyle w:val="ListParagraph"/>
        <w:numPr>
          <w:ilvl w:val="0"/>
          <w:numId w:val="1"/>
        </w:numPr>
        <w:ind w:right="1183"/>
        <w:jc w:val="both"/>
        <w:rPr>
          <w:b/>
          <w:color w:val="000000" w:themeColor="text1"/>
          <w:lang w:val="lv-LV"/>
        </w:rPr>
      </w:pPr>
      <w:r w:rsidRPr="002C4037">
        <w:rPr>
          <w:b/>
          <w:bCs/>
          <w:lang w:val="lv-LV"/>
        </w:rPr>
        <w:t>Piedāvājuma noformēšana</w:t>
      </w:r>
      <w:r w:rsidRPr="002C4037">
        <w:rPr>
          <w:lang w:val="lv-LV"/>
        </w:rPr>
        <w:t xml:space="preserve"> – piedāvājums sastāv no elektroniski sagatavotiem un atsevišķi vai vienā dokumentu kopumā pretendenta </w:t>
      </w:r>
      <w:proofErr w:type="spellStart"/>
      <w:r w:rsidRPr="002C4037">
        <w:rPr>
          <w:lang w:val="lv-LV"/>
        </w:rPr>
        <w:t>paraksttiesīgas</w:t>
      </w:r>
      <w:proofErr w:type="spellEnd"/>
      <w:r w:rsidRPr="002C4037">
        <w:rPr>
          <w:lang w:val="lv-LV"/>
        </w:rPr>
        <w:t xml:space="preserve"> vai pilnvarotas personas parakstītiem dokumentiem, kas apliecina pretendenta atbilstību uzaicinājuma nosacījumiem.</w:t>
      </w:r>
    </w:p>
    <w:p w14:paraId="7097280B" w14:textId="77777777" w:rsidR="00197196" w:rsidRPr="002C4037" w:rsidRDefault="00197196" w:rsidP="0055319A">
      <w:pPr>
        <w:pStyle w:val="ListParagraph"/>
        <w:numPr>
          <w:ilvl w:val="0"/>
          <w:numId w:val="1"/>
        </w:numPr>
        <w:ind w:right="1183"/>
        <w:jc w:val="both"/>
        <w:rPr>
          <w:color w:val="000000" w:themeColor="text1"/>
          <w:lang w:val="lv-LV"/>
        </w:rPr>
      </w:pPr>
      <w:r w:rsidRPr="002C4037">
        <w:rPr>
          <w:b/>
          <w:bCs/>
          <w:color w:val="000000" w:themeColor="text1"/>
          <w:lang w:val="lv-LV"/>
        </w:rPr>
        <w:t>Piedāvājuma vērtēšanas priekšnoteikums</w:t>
      </w:r>
      <w:r w:rsidRPr="002C4037">
        <w:rPr>
          <w:color w:val="000000" w:themeColor="text1"/>
          <w:lang w:val="lv-LV"/>
        </w:rPr>
        <w:t xml:space="preserve"> – tiek vērtēts tikai tas piedāvājums, kas iesniegts līdz uzaicinājumā noteiktajam piedāvājuma iesniegšanas laikam.</w:t>
      </w:r>
    </w:p>
    <w:p w14:paraId="685856B7" w14:textId="77777777" w:rsidR="00197196" w:rsidRPr="002C4037" w:rsidRDefault="00197196" w:rsidP="0055319A">
      <w:pPr>
        <w:pStyle w:val="ListParagraph"/>
        <w:numPr>
          <w:ilvl w:val="0"/>
          <w:numId w:val="1"/>
        </w:numPr>
        <w:ind w:right="1183"/>
        <w:jc w:val="both"/>
        <w:rPr>
          <w:color w:val="000000" w:themeColor="text1"/>
          <w:lang w:val="lv-LV"/>
        </w:rPr>
      </w:pPr>
      <w:r w:rsidRPr="002C4037">
        <w:rPr>
          <w:b/>
          <w:bCs/>
          <w:color w:val="000000" w:themeColor="text1"/>
          <w:lang w:val="lv-LV"/>
        </w:rPr>
        <w:t>Piedāvājuma varianti</w:t>
      </w:r>
      <w:r w:rsidRPr="002C4037">
        <w:rPr>
          <w:color w:val="000000" w:themeColor="text1"/>
          <w:lang w:val="lv-LV"/>
        </w:rPr>
        <w:t xml:space="preserve"> – piedāvājuma variantu iesniegšana nav paredzēta.</w:t>
      </w:r>
    </w:p>
    <w:p w14:paraId="68FE2282" w14:textId="6634F843" w:rsidR="00197196" w:rsidRPr="002C4037" w:rsidRDefault="00C82556" w:rsidP="0055319A">
      <w:pPr>
        <w:pStyle w:val="ListParagraph"/>
        <w:numPr>
          <w:ilvl w:val="0"/>
          <w:numId w:val="1"/>
        </w:numPr>
        <w:ind w:right="1183"/>
        <w:jc w:val="both"/>
        <w:rPr>
          <w:b/>
          <w:lang w:val="lv-LV"/>
        </w:rPr>
      </w:pPr>
      <w:r w:rsidRPr="002C4037">
        <w:rPr>
          <w:b/>
          <w:lang w:val="lv-LV"/>
        </w:rPr>
        <w:t xml:space="preserve">Nosacījumi pretendenta dalībai </w:t>
      </w:r>
      <w:proofErr w:type="spellStart"/>
      <w:r w:rsidR="002D71DE" w:rsidRPr="002C4037">
        <w:rPr>
          <w:b/>
          <w:lang w:val="lv-LV"/>
        </w:rPr>
        <w:t>zemsliekšņa</w:t>
      </w:r>
      <w:proofErr w:type="spellEnd"/>
      <w:r w:rsidR="002D71DE" w:rsidRPr="002C4037">
        <w:rPr>
          <w:b/>
          <w:lang w:val="lv-LV"/>
        </w:rPr>
        <w:t xml:space="preserve"> iepirkumā</w:t>
      </w:r>
      <w:r w:rsidRPr="002C4037">
        <w:rPr>
          <w:b/>
          <w:lang w:val="lv-LV"/>
        </w:rPr>
        <w:t>:</w:t>
      </w:r>
    </w:p>
    <w:p w14:paraId="19A64E1C" w14:textId="77777777" w:rsidR="00197196" w:rsidRPr="002C4037" w:rsidRDefault="00197196" w:rsidP="0055319A">
      <w:pPr>
        <w:pStyle w:val="ListParagraph"/>
        <w:numPr>
          <w:ilvl w:val="1"/>
          <w:numId w:val="1"/>
        </w:numPr>
        <w:ind w:left="851" w:right="1183" w:hanging="491"/>
        <w:jc w:val="both"/>
        <w:rPr>
          <w:color w:val="000000" w:themeColor="text1"/>
          <w:lang w:val="lv-LV"/>
        </w:rPr>
      </w:pPr>
      <w:r w:rsidRPr="002C4037">
        <w:rPr>
          <w:lang w:val="lv-LV"/>
        </w:rPr>
        <w:t xml:space="preserve">pretendents ir reģistrēts atbilstoši reģistrācijas vai pastāvīgās dzīvesvietas valsts spēkā esošo normatīvo aktu prasībām un pretendentam nav pasludināts maksātnespējas process vai uzsākta likvidācija. Latvijas Republikā reģistrēta vai pastāvīgi dzīvojoša pretendenta reģistrācijas fakts un maksātnespējas procesa pasludināšanas vai likvidācijas uzsākšanas fakts tiks pārbaudīts </w:t>
      </w:r>
      <w:r w:rsidRPr="002C4037">
        <w:rPr>
          <w:bCs/>
          <w:lang w:val="lv-LV"/>
        </w:rPr>
        <w:t xml:space="preserve">Republikas Uzņēmumu reģistra tīmekļvietnē </w:t>
      </w:r>
      <w:hyperlink r:id="rId10" w:history="1">
        <w:r w:rsidRPr="002C4037">
          <w:rPr>
            <w:rStyle w:val="Hyperlink"/>
            <w:bCs/>
            <w:color w:val="007BB8"/>
            <w:lang w:val="lv-LV"/>
          </w:rPr>
          <w:t>www.ur.gov.lv</w:t>
        </w:r>
      </w:hyperlink>
      <w:r w:rsidRPr="002C4037">
        <w:rPr>
          <w:lang w:val="lv-LV"/>
        </w:rPr>
        <w:t xml:space="preserve"> vai </w:t>
      </w:r>
      <w:r w:rsidRPr="002C4037">
        <w:rPr>
          <w:bCs/>
          <w:lang w:val="lv-LV"/>
        </w:rPr>
        <w:t>Latvijas Republikas Valsts ieņēmumu dienesta tīmekļvietnē</w:t>
      </w:r>
      <w:r w:rsidRPr="002C4037">
        <w:rPr>
          <w:lang w:val="lv-LV"/>
        </w:rPr>
        <w:t xml:space="preserve"> </w:t>
      </w:r>
      <w:hyperlink r:id="rId11" w:history="1">
        <w:r w:rsidRPr="002C4037">
          <w:rPr>
            <w:rStyle w:val="Hyperlink"/>
            <w:color w:val="0070C0"/>
            <w:lang w:val="lv-LV"/>
          </w:rPr>
          <w:t>www.vid.gov.lv</w:t>
        </w:r>
      </w:hyperlink>
      <w:r w:rsidRPr="002C4037">
        <w:rPr>
          <w:lang w:val="lv-LV"/>
        </w:rPr>
        <w:t xml:space="preserve">. Ārvalstī reģistrētam vai pastāvīgi dzīvojošam pretendentam jāiesniedz kompetentas ārvalsts institūcijas izsniegts dokuments vai ārvalsts publiski pieejama reģistra tīmekļvietne, kurā norādītā informācija apliecina, ka pretendents ir reģistrēts atbilstoši reģistrācijas vai pastāvīgās dzīvesvietas valsts normatīvo aktu prasībām un tam nav pasludināts maksātnespējas process vai uzsākta likvidācija; </w:t>
      </w:r>
    </w:p>
    <w:p w14:paraId="2ED9B538" w14:textId="77777777" w:rsidR="00197196" w:rsidRPr="002C4037" w:rsidRDefault="00EF6F29" w:rsidP="0055319A">
      <w:pPr>
        <w:pStyle w:val="ListParagraph"/>
        <w:numPr>
          <w:ilvl w:val="1"/>
          <w:numId w:val="1"/>
        </w:numPr>
        <w:ind w:left="851" w:right="1183" w:hanging="491"/>
        <w:jc w:val="both"/>
        <w:rPr>
          <w:color w:val="000000" w:themeColor="text1"/>
          <w:lang w:val="lv-LV"/>
        </w:rPr>
      </w:pPr>
      <w:r w:rsidRPr="002C4037">
        <w:rPr>
          <w:lang w:val="lv-LV"/>
        </w:rPr>
        <w:t>p</w:t>
      </w:r>
      <w:r w:rsidR="00C82556" w:rsidRPr="002C4037">
        <w:rPr>
          <w:lang w:val="lv-LV"/>
        </w:rPr>
        <w:t xml:space="preserve">iedāvājums jāparaksta personai, kura likumiski pārstāv </w:t>
      </w:r>
      <w:r w:rsidR="00160462" w:rsidRPr="002C4037">
        <w:rPr>
          <w:lang w:val="lv-LV"/>
        </w:rPr>
        <w:t>p</w:t>
      </w:r>
      <w:r w:rsidR="00C82556" w:rsidRPr="002C4037">
        <w:rPr>
          <w:lang w:val="lv-LV"/>
        </w:rPr>
        <w:t xml:space="preserve">retendentu, vai ir pilnvarota pārstāvēt </w:t>
      </w:r>
      <w:r w:rsidR="00160462" w:rsidRPr="002C4037">
        <w:rPr>
          <w:lang w:val="lv-LV"/>
        </w:rPr>
        <w:t>p</w:t>
      </w:r>
      <w:r w:rsidR="003C0457" w:rsidRPr="002C4037">
        <w:rPr>
          <w:lang w:val="lv-LV"/>
        </w:rPr>
        <w:t xml:space="preserve">retendentu </w:t>
      </w:r>
      <w:r w:rsidR="00C82556" w:rsidRPr="002C4037">
        <w:rPr>
          <w:lang w:val="lv-LV"/>
        </w:rPr>
        <w:t xml:space="preserve">šajā </w:t>
      </w:r>
      <w:r w:rsidR="00A23D4D" w:rsidRPr="002C4037">
        <w:rPr>
          <w:lang w:val="lv-LV"/>
        </w:rPr>
        <w:t>iepirkumā</w:t>
      </w:r>
      <w:r w:rsidR="00C82556" w:rsidRPr="002C4037">
        <w:rPr>
          <w:lang w:val="lv-LV"/>
        </w:rPr>
        <w:t xml:space="preserve"> (iesniedzot pilnvaras oriģinālu);</w:t>
      </w:r>
    </w:p>
    <w:p w14:paraId="685C7A10" w14:textId="77777777" w:rsidR="00197196" w:rsidRPr="002C4037" w:rsidRDefault="00C82556" w:rsidP="0055319A">
      <w:pPr>
        <w:pStyle w:val="ListParagraph"/>
        <w:numPr>
          <w:ilvl w:val="1"/>
          <w:numId w:val="1"/>
        </w:numPr>
        <w:ind w:left="851" w:right="1183" w:hanging="491"/>
        <w:jc w:val="both"/>
        <w:rPr>
          <w:color w:val="000000" w:themeColor="text1"/>
          <w:lang w:val="lv-LV"/>
        </w:rPr>
      </w:pPr>
      <w:r w:rsidRPr="002C4037">
        <w:rPr>
          <w:lang w:val="lv-LV"/>
        </w:rPr>
        <w:t xml:space="preserve">pretendentam </w:t>
      </w:r>
      <w:r w:rsidR="00A23D4D" w:rsidRPr="002C4037">
        <w:rPr>
          <w:lang w:val="lv-LV"/>
        </w:rPr>
        <w:t>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nav neizpildītas saistības nodokļu jomā</w:t>
      </w:r>
      <w:r w:rsidRPr="002C4037">
        <w:rPr>
          <w:lang w:val="lv-LV"/>
        </w:rPr>
        <w:t xml:space="preserve">. </w:t>
      </w:r>
      <w:r w:rsidR="00142C72" w:rsidRPr="002C4037">
        <w:rPr>
          <w:lang w:val="lv-LV"/>
        </w:rPr>
        <w:t xml:space="preserve">Latvijas Republikā reģistrēta vai pastāvīgi dzīvojoša pretendenta saistību izpilde nodokļu jomā tiks pārbaudīta Ministru kabineta noteiktajā informācijas sistēmas (EIS) tīmekļvietnes </w:t>
      </w:r>
      <w:hyperlink r:id="rId12" w:history="1">
        <w:r w:rsidR="00142C72" w:rsidRPr="002C4037">
          <w:rPr>
            <w:rStyle w:val="Hyperlink"/>
            <w:color w:val="007BB8"/>
            <w:lang w:val="lv-LV"/>
          </w:rPr>
          <w:t>www.eis.gov.lv</w:t>
        </w:r>
      </w:hyperlink>
      <w:r w:rsidR="00142C72" w:rsidRPr="002C4037">
        <w:rPr>
          <w:lang w:val="lv-LV"/>
        </w:rPr>
        <w:t xml:space="preserve"> sadaļā “E-izziņas”. Ārvalstī reģistrētam vai pastāvīgi dzīvojošam pretendentam jāiesniedz kompetentas ārvalsts institūcijas izsniegts dokuments vai ārvalsts publiski pieejama reģistra tīmekļvietne, kurā norādītā informācija apliecina, ka pretendentam ārvalstī nav neizpildītas saistības nodokļu jomā</w:t>
      </w:r>
      <w:r w:rsidR="002D4C4C" w:rsidRPr="002C4037">
        <w:rPr>
          <w:lang w:val="lv-LV"/>
        </w:rPr>
        <w:t>;</w:t>
      </w:r>
    </w:p>
    <w:p w14:paraId="3D4FD778" w14:textId="3EC3A32F" w:rsidR="0006570D" w:rsidRPr="00515D31" w:rsidRDefault="002D4C4C" w:rsidP="0055319A">
      <w:pPr>
        <w:pStyle w:val="ListParagraph"/>
        <w:numPr>
          <w:ilvl w:val="1"/>
          <w:numId w:val="1"/>
        </w:numPr>
        <w:tabs>
          <w:tab w:val="left" w:pos="993"/>
        </w:tabs>
        <w:ind w:right="1183"/>
        <w:jc w:val="both"/>
        <w:rPr>
          <w:color w:val="000000" w:themeColor="text1"/>
          <w:lang w:val="lv-LV"/>
        </w:rPr>
      </w:pPr>
      <w:r w:rsidRPr="002C4037">
        <w:rPr>
          <w:lang w:val="lv-LV"/>
        </w:rPr>
        <w:t xml:space="preserve">pretendentam dienā, kad pieņemts lēmums par iespējamu iepirkuma līguma slēgšanas tiesību piešķiršanu, nav piemērotas sankcijas atbilstoši </w:t>
      </w:r>
      <w:r w:rsidR="00C54FBC" w:rsidRPr="002C4037">
        <w:rPr>
          <w:lang w:val="lv-LV"/>
        </w:rPr>
        <w:t>Starptautisko un Latvijas Republikas nacionālo sankciju likuma 11.</w:t>
      </w:r>
      <w:r w:rsidR="00C54FBC" w:rsidRPr="002C4037">
        <w:rPr>
          <w:vertAlign w:val="superscript"/>
          <w:lang w:val="lv-LV"/>
        </w:rPr>
        <w:t>1</w:t>
      </w:r>
      <w:r w:rsidR="00C54FBC" w:rsidRPr="002C4037">
        <w:rPr>
          <w:lang w:val="lv-LV"/>
        </w:rPr>
        <w:t xml:space="preserve"> panta pirmajā un otrajā daļā</w:t>
      </w:r>
      <w:r w:rsidRPr="002C4037">
        <w:rPr>
          <w:lang w:val="lv-LV"/>
        </w:rPr>
        <w:t>, ES padomes regulās Nr.</w:t>
      </w:r>
      <w:r w:rsidR="0007570F" w:rsidRPr="002C4037">
        <w:rPr>
          <w:lang w:val="lv-LV"/>
        </w:rPr>
        <w:t> </w:t>
      </w:r>
      <w:r w:rsidRPr="002C4037">
        <w:rPr>
          <w:lang w:val="lv-LV"/>
        </w:rPr>
        <w:t>269/2014 un Nr.</w:t>
      </w:r>
      <w:r w:rsidR="0007570F" w:rsidRPr="002C4037">
        <w:rPr>
          <w:lang w:val="lv-LV"/>
        </w:rPr>
        <w:t> </w:t>
      </w:r>
      <w:r w:rsidRPr="002C4037">
        <w:rPr>
          <w:lang w:val="lv-LV"/>
        </w:rPr>
        <w:t xml:space="preserve">833/2014 </w:t>
      </w:r>
      <w:r w:rsidR="00C54FBC" w:rsidRPr="002C4037">
        <w:rPr>
          <w:lang w:val="lv-LV"/>
        </w:rPr>
        <w:t>minētajiem izslēgšanas nosacījumiem.</w:t>
      </w:r>
      <w:r w:rsidRPr="002C4037">
        <w:rPr>
          <w:lang w:val="lv-LV"/>
        </w:rPr>
        <w:t xml:space="preserve"> Latvijas Republikā vai ārvalstī reģistrēta vai pastāvīgi dzīvojoša pretendenta sankciju esamību tiks pārbaudīta Lursoft tīmekļvietnē </w:t>
      </w:r>
      <w:hyperlink r:id="rId13" w:history="1">
        <w:r w:rsidRPr="002C4037">
          <w:rPr>
            <w:rStyle w:val="Hyperlink"/>
            <w:color w:val="0070C0"/>
            <w:lang w:val="lv-LV"/>
          </w:rPr>
          <w:t>https://www.lursoft.lv/</w:t>
        </w:r>
      </w:hyperlink>
      <w:r w:rsidR="005C6942" w:rsidRPr="002C4037">
        <w:rPr>
          <w:lang w:val="lv-LV"/>
        </w:rPr>
        <w:t>.</w:t>
      </w:r>
    </w:p>
    <w:p w14:paraId="71544E85" w14:textId="77777777" w:rsidR="00515D31" w:rsidRPr="002C4037" w:rsidRDefault="00515D31" w:rsidP="00515D31">
      <w:pPr>
        <w:pStyle w:val="ListParagraph"/>
        <w:tabs>
          <w:tab w:val="left" w:pos="993"/>
        </w:tabs>
        <w:ind w:left="858" w:right="1183"/>
        <w:jc w:val="both"/>
        <w:rPr>
          <w:color w:val="000000" w:themeColor="text1"/>
          <w:lang w:val="lv-LV"/>
        </w:rPr>
      </w:pPr>
    </w:p>
    <w:p w14:paraId="18616869" w14:textId="68FF2E98" w:rsidR="00C126DA" w:rsidRPr="002C4037" w:rsidRDefault="00C82556" w:rsidP="0055319A">
      <w:pPr>
        <w:pStyle w:val="ListParagraph"/>
        <w:numPr>
          <w:ilvl w:val="0"/>
          <w:numId w:val="1"/>
        </w:numPr>
        <w:ind w:left="426" w:right="1183" w:hanging="426"/>
        <w:jc w:val="both"/>
        <w:rPr>
          <w:b/>
          <w:lang w:val="lv-LV"/>
        </w:rPr>
      </w:pPr>
      <w:r w:rsidRPr="002C4037">
        <w:rPr>
          <w:b/>
          <w:lang w:val="lv-LV"/>
        </w:rPr>
        <w:lastRenderedPageBreak/>
        <w:t>Pretendent</w:t>
      </w:r>
      <w:r w:rsidR="00142C72" w:rsidRPr="002C4037">
        <w:rPr>
          <w:b/>
          <w:lang w:val="lv-LV"/>
        </w:rPr>
        <w:t>a</w:t>
      </w:r>
      <w:r w:rsidRPr="002C4037">
        <w:rPr>
          <w:b/>
          <w:lang w:val="lv-LV"/>
        </w:rPr>
        <w:t xml:space="preserve"> iesniedzamie dokumenti dalībai </w:t>
      </w:r>
      <w:proofErr w:type="spellStart"/>
      <w:r w:rsidR="00C4356F" w:rsidRPr="002C4037">
        <w:rPr>
          <w:b/>
          <w:lang w:val="lv-LV"/>
        </w:rPr>
        <w:t>zemsliekšņa</w:t>
      </w:r>
      <w:proofErr w:type="spellEnd"/>
      <w:r w:rsidR="00C4356F" w:rsidRPr="002C4037">
        <w:rPr>
          <w:b/>
          <w:lang w:val="lv-LV"/>
        </w:rPr>
        <w:t xml:space="preserve"> iepirkumā</w:t>
      </w:r>
      <w:r w:rsidRPr="002C4037">
        <w:rPr>
          <w:b/>
          <w:lang w:val="lv-LV"/>
        </w:rPr>
        <w:t xml:space="preserve">: </w:t>
      </w:r>
    </w:p>
    <w:p w14:paraId="0552024D" w14:textId="7FA4AF4B" w:rsidR="002D4C4C" w:rsidRPr="002C4037" w:rsidRDefault="00DB0DC9" w:rsidP="0055319A">
      <w:pPr>
        <w:pStyle w:val="ListParagraph"/>
        <w:numPr>
          <w:ilvl w:val="1"/>
          <w:numId w:val="1"/>
        </w:numPr>
        <w:tabs>
          <w:tab w:val="left" w:pos="-1014"/>
        </w:tabs>
        <w:ind w:left="851" w:right="1183" w:hanging="491"/>
        <w:textAlignment w:val="baseline"/>
        <w:rPr>
          <w:lang w:val="lv-LV"/>
        </w:rPr>
      </w:pPr>
      <w:r w:rsidRPr="002C4037">
        <w:rPr>
          <w:b/>
          <w:bCs/>
          <w:lang w:val="lv-LV"/>
        </w:rPr>
        <w:t>aizpildīts</w:t>
      </w:r>
      <w:r w:rsidRPr="002C4037">
        <w:rPr>
          <w:lang w:val="lv-LV"/>
        </w:rPr>
        <w:t xml:space="preserve"> </w:t>
      </w:r>
      <w:r w:rsidR="00C126DA" w:rsidRPr="002C4037">
        <w:rPr>
          <w:b/>
          <w:bCs/>
          <w:lang w:val="lv-LV"/>
        </w:rPr>
        <w:t xml:space="preserve">pieteikums dalībai </w:t>
      </w:r>
      <w:proofErr w:type="spellStart"/>
      <w:r w:rsidR="00C4356F" w:rsidRPr="002C4037">
        <w:rPr>
          <w:b/>
          <w:bCs/>
          <w:lang w:val="lv-LV"/>
        </w:rPr>
        <w:t>zemsliekšņa</w:t>
      </w:r>
      <w:proofErr w:type="spellEnd"/>
      <w:r w:rsidR="00C4356F" w:rsidRPr="002C4037">
        <w:rPr>
          <w:b/>
          <w:bCs/>
          <w:lang w:val="lv-LV"/>
        </w:rPr>
        <w:t xml:space="preserve"> iepirkumā</w:t>
      </w:r>
      <w:r w:rsidR="00C4356F" w:rsidRPr="002C4037">
        <w:rPr>
          <w:lang w:val="lv-LV"/>
        </w:rPr>
        <w:t xml:space="preserve"> </w:t>
      </w:r>
      <w:r w:rsidR="00C126DA" w:rsidRPr="002C4037">
        <w:rPr>
          <w:lang w:val="lv-LV"/>
        </w:rPr>
        <w:t>(</w:t>
      </w:r>
      <w:r w:rsidR="00A6125F" w:rsidRPr="002C4037">
        <w:rPr>
          <w:lang w:val="lv-LV"/>
        </w:rPr>
        <w:t>1</w:t>
      </w:r>
      <w:r w:rsidR="00C126DA" w:rsidRPr="002C4037">
        <w:rPr>
          <w:lang w:val="lv-LV"/>
        </w:rPr>
        <w:t>.</w:t>
      </w:r>
      <w:r w:rsidR="00BA0663" w:rsidRPr="002C4037">
        <w:rPr>
          <w:lang w:val="lv-LV"/>
        </w:rPr>
        <w:t> </w:t>
      </w:r>
      <w:r w:rsidR="00C126DA" w:rsidRPr="002C4037">
        <w:rPr>
          <w:lang w:val="lv-LV"/>
        </w:rPr>
        <w:t>pielikums)</w:t>
      </w:r>
      <w:r w:rsidR="00DA4C65" w:rsidRPr="002C4037">
        <w:rPr>
          <w:lang w:val="lv-LV"/>
        </w:rPr>
        <w:t>;</w:t>
      </w:r>
    </w:p>
    <w:p w14:paraId="2832726D" w14:textId="390E1CFF" w:rsidR="00834717" w:rsidRPr="002C4037" w:rsidRDefault="00834717" w:rsidP="0055319A">
      <w:pPr>
        <w:pStyle w:val="ListParagraph"/>
        <w:numPr>
          <w:ilvl w:val="1"/>
          <w:numId w:val="1"/>
        </w:numPr>
        <w:tabs>
          <w:tab w:val="left" w:pos="-1014"/>
        </w:tabs>
        <w:spacing w:before="60" w:after="60"/>
        <w:ind w:left="851" w:right="1183" w:hanging="491"/>
        <w:jc w:val="both"/>
        <w:textAlignment w:val="baseline"/>
        <w:rPr>
          <w:b/>
          <w:bCs/>
          <w:color w:val="FF0000"/>
          <w:u w:val="single"/>
          <w:lang w:val="lv-LV"/>
        </w:rPr>
      </w:pPr>
      <w:r w:rsidRPr="002C4037">
        <w:rPr>
          <w:b/>
          <w:bCs/>
          <w:lang w:val="lv-LV"/>
        </w:rPr>
        <w:t>aizpildīts tehniskais un finanšu piedāvājums</w:t>
      </w:r>
      <w:r w:rsidRPr="002C4037">
        <w:rPr>
          <w:lang w:val="lv-LV"/>
        </w:rPr>
        <w:t xml:space="preserve"> (</w:t>
      </w:r>
      <w:r w:rsidR="00A6125F" w:rsidRPr="002C4037">
        <w:rPr>
          <w:lang w:val="lv-LV"/>
        </w:rPr>
        <w:t>2</w:t>
      </w:r>
      <w:r w:rsidRPr="002C4037">
        <w:rPr>
          <w:lang w:val="lv-LV"/>
        </w:rPr>
        <w:t xml:space="preserve">. pielikums), ievērojot tehniskajā specifikācijā noteiktās prasības, </w:t>
      </w:r>
      <w:r w:rsidRPr="002C4037">
        <w:rPr>
          <w:b/>
          <w:lang w:val="lv-LV"/>
        </w:rPr>
        <w:t xml:space="preserve">aprēķinot vienas vienības cenu, iekļauj visas izmaksas, kas saistītas ar pilnīgu un kvalitatīvu iepirkuma līguma izpildi, tajā skaitā, bet ne tikai, darbaspēka izmaksas, transporta, materiālu un tehnisko palīglīdzekļu izmaksas, visi valsts un pašvaldības noteiktie nodokļi </w:t>
      </w:r>
      <w:r w:rsidRPr="002C4037">
        <w:rPr>
          <w:b/>
          <w:color w:val="FF0000"/>
          <w:lang w:val="lv-LV"/>
        </w:rPr>
        <w:t>(izņemot PVN)</w:t>
      </w:r>
      <w:r w:rsidRPr="002C4037">
        <w:rPr>
          <w:b/>
          <w:lang w:val="lv-LV"/>
        </w:rPr>
        <w:t xml:space="preserve"> un nodevas, tajā skaitā peļņu un ar risku faktoriem saistītās izmaksas, ietverot arī tādus riskus kā normatīvo aktu izmaiņu risks, piegādes (tajā skaitā arī darbaspēka) sadārdzinājuma risks u.c. tiešās un pieskaitāmās izmaksas, izņemot PVN</w:t>
      </w:r>
      <w:r w:rsidRPr="002C4037">
        <w:rPr>
          <w:b/>
          <w:bCs/>
          <w:color w:val="000000"/>
          <w:lang w:val="lv-LV"/>
        </w:rPr>
        <w:t>.</w:t>
      </w:r>
      <w:r w:rsidRPr="002C4037">
        <w:rPr>
          <w:color w:val="000000"/>
          <w:lang w:val="lv-LV"/>
        </w:rPr>
        <w:t xml:space="preserve"> </w:t>
      </w:r>
      <w:r w:rsidRPr="002C4037">
        <w:rPr>
          <w:lang w:val="lv-LV"/>
        </w:rPr>
        <w:t>Tehnisk</w:t>
      </w:r>
      <w:r w:rsidR="00C54D98" w:rsidRPr="002C4037">
        <w:rPr>
          <w:lang w:val="lv-LV"/>
        </w:rPr>
        <w:t>ā specifikācija</w:t>
      </w:r>
      <w:r w:rsidR="00442F9D" w:rsidRPr="002C4037">
        <w:rPr>
          <w:lang w:val="lv-LV"/>
        </w:rPr>
        <w:t xml:space="preserve"> </w:t>
      </w:r>
      <w:r w:rsidR="00C54D98" w:rsidRPr="002C4037">
        <w:rPr>
          <w:lang w:val="lv-LV"/>
        </w:rPr>
        <w:t xml:space="preserve">- tehniskajā un finanšu piedāvājumā </w:t>
      </w:r>
      <w:r w:rsidRPr="002C4037">
        <w:rPr>
          <w:lang w:val="lv-LV"/>
        </w:rPr>
        <w:t xml:space="preserve">visas summas jānorāda </w:t>
      </w:r>
      <w:proofErr w:type="spellStart"/>
      <w:r w:rsidRPr="002C4037">
        <w:rPr>
          <w:i/>
          <w:lang w:val="lv-LV"/>
        </w:rPr>
        <w:t>euro</w:t>
      </w:r>
      <w:proofErr w:type="spellEnd"/>
      <w:r w:rsidRPr="002C4037">
        <w:rPr>
          <w:lang w:val="lv-LV"/>
        </w:rPr>
        <w:t xml:space="preserve"> ar 2 (divām) decimālzīmēm aiz komata. </w:t>
      </w:r>
    </w:p>
    <w:p w14:paraId="394A77DE" w14:textId="4C8FC356" w:rsidR="00354696" w:rsidRPr="002C4037" w:rsidRDefault="00354696" w:rsidP="0055319A">
      <w:pPr>
        <w:numPr>
          <w:ilvl w:val="0"/>
          <w:numId w:val="1"/>
        </w:numPr>
        <w:tabs>
          <w:tab w:val="left" w:pos="0"/>
          <w:tab w:val="num" w:pos="1421"/>
        </w:tabs>
        <w:suppressAutoHyphens/>
        <w:ind w:right="1183"/>
        <w:rPr>
          <w:lang w:eastAsia="ar-SA"/>
        </w:rPr>
      </w:pPr>
      <w:r w:rsidRPr="002C4037">
        <w:rPr>
          <w:lang w:eastAsia="ar-SA"/>
        </w:rPr>
        <w:t>Piedāvājumā iekļautajiem dokumentiem un to noformējumam jāatbilst Dokumentu juridiskā spēka likumam un Ministru kabineta 2018. gada 4. septembra noteikumiem Nr. 558 „Dokumentu izstrādāšanas un noformēšanas kārtība”. Ja Pretendents iesniedzis kāda dokumenta kopiju, to apliecina atbilstoši Dokumentu juridiskā spēka likumam;</w:t>
      </w:r>
    </w:p>
    <w:p w14:paraId="42F482CB" w14:textId="42459428" w:rsidR="00354696" w:rsidRPr="002C4037" w:rsidRDefault="00354696" w:rsidP="0055319A">
      <w:pPr>
        <w:numPr>
          <w:ilvl w:val="0"/>
          <w:numId w:val="1"/>
        </w:numPr>
        <w:tabs>
          <w:tab w:val="left" w:pos="0"/>
          <w:tab w:val="num" w:pos="1421"/>
        </w:tabs>
        <w:suppressAutoHyphens/>
        <w:ind w:right="1183"/>
        <w:rPr>
          <w:lang w:eastAsia="ar-SA"/>
        </w:rPr>
      </w:pPr>
      <w:r w:rsidRPr="002C4037">
        <w:rPr>
          <w:lang w:eastAsia="ar-SA"/>
        </w:rPr>
        <w:t xml:space="preserve"> </w:t>
      </w:r>
      <w:proofErr w:type="spellStart"/>
      <w:r w:rsidRPr="002C4037">
        <w:rPr>
          <w:lang w:eastAsia="ar-SA"/>
        </w:rPr>
        <w:t>Zemsliekšņa</w:t>
      </w:r>
      <w:proofErr w:type="spellEnd"/>
      <w:r w:rsidRPr="002C4037">
        <w:rPr>
          <w:lang w:eastAsia="ar-SA"/>
        </w:rPr>
        <w:t xml:space="preserve"> iepirkumu komisija, ir tiesīga lūgt pretendentu precizēt vai izskaidrot pretendenta iesniegtos dokumentus dalībai iepirkumā, ar nosacījumu, ka komisijas pieprasītie precizējumi vai izskaidrojumi nepapildina un negroza piedāvājumu. Gadījumā, ja pretendents nav pievienojis piedāvājumam pilnvaru, </w:t>
      </w:r>
      <w:proofErr w:type="spellStart"/>
      <w:r w:rsidRPr="002C4037">
        <w:rPr>
          <w:lang w:eastAsia="ar-SA"/>
        </w:rPr>
        <w:t>zemsliekšņa</w:t>
      </w:r>
      <w:proofErr w:type="spellEnd"/>
      <w:r w:rsidRPr="002C4037">
        <w:rPr>
          <w:lang w:eastAsia="ar-SA"/>
        </w:rPr>
        <w:t xml:space="preserve"> iepirkumu komisija ir tiesīga lūgt pretendentu iesniegt pilnvaru un pievienot to piedāvājumam.</w:t>
      </w:r>
    </w:p>
    <w:p w14:paraId="5C2B88A6" w14:textId="596D4F68" w:rsidR="00B46B20" w:rsidRPr="002C4037" w:rsidRDefault="00B46B20" w:rsidP="0055319A">
      <w:pPr>
        <w:numPr>
          <w:ilvl w:val="0"/>
          <w:numId w:val="1"/>
        </w:numPr>
        <w:tabs>
          <w:tab w:val="left" w:pos="0"/>
          <w:tab w:val="num" w:pos="1421"/>
        </w:tabs>
        <w:suppressAutoHyphens/>
        <w:ind w:right="1183"/>
        <w:rPr>
          <w:b/>
        </w:rPr>
      </w:pPr>
      <w:r w:rsidRPr="002C4037">
        <w:rPr>
          <w:lang w:eastAsia="ar-SA"/>
        </w:rPr>
        <w:t xml:space="preserve">Piedāvājuma izvēles kritērijs ir normatīvo aktu un </w:t>
      </w:r>
      <w:proofErr w:type="spellStart"/>
      <w:r w:rsidR="00F05ACB" w:rsidRPr="002C4037">
        <w:rPr>
          <w:lang w:eastAsia="ar-SA"/>
        </w:rPr>
        <w:t>zemsliekšņa</w:t>
      </w:r>
      <w:proofErr w:type="spellEnd"/>
      <w:r w:rsidR="00F05ACB" w:rsidRPr="002C4037">
        <w:rPr>
          <w:lang w:eastAsia="ar-SA"/>
        </w:rPr>
        <w:t xml:space="preserve"> iepirkuma uzaicinājuma</w:t>
      </w:r>
      <w:r w:rsidRPr="002C4037">
        <w:rPr>
          <w:lang w:eastAsia="ar-SA"/>
        </w:rPr>
        <w:t xml:space="preserve"> prasībām at</w:t>
      </w:r>
      <w:r w:rsidRPr="002C4037">
        <w:t xml:space="preserve">bilstošs </w:t>
      </w:r>
      <w:r w:rsidRPr="002C4037">
        <w:rPr>
          <w:b/>
        </w:rPr>
        <w:t>saimnieciski</w:t>
      </w:r>
      <w:r w:rsidRPr="002C4037">
        <w:t xml:space="preserve"> </w:t>
      </w:r>
      <w:r w:rsidRPr="002C4037">
        <w:rPr>
          <w:b/>
        </w:rPr>
        <w:t>visizdevīgākais piedāvājums, kuru nosaka, ņemot vērā viszemāko cenu</w:t>
      </w:r>
      <w:r w:rsidRPr="002C4037">
        <w:rPr>
          <w:rStyle w:val="FootnoteReference"/>
          <w:b/>
        </w:rPr>
        <w:footnoteReference w:id="1"/>
      </w:r>
      <w:r w:rsidRPr="002C4037">
        <w:rPr>
          <w:b/>
        </w:rPr>
        <w:t>.</w:t>
      </w:r>
      <w:r w:rsidR="004C52F6" w:rsidRPr="002C4037">
        <w:rPr>
          <w:b/>
        </w:rPr>
        <w:t xml:space="preserve"> </w:t>
      </w:r>
      <w:r w:rsidR="004C52F6" w:rsidRPr="002C4037">
        <w:t>Par saimnieciski visizdevīgāko piedāvājumu tiks atzīts piedāvājums ar viszemāko piedāvāto cenu EUR bez PVN “Vienības cena EUR bez PVN” iepirkuma priekšmeta katra pozīcijā.</w:t>
      </w:r>
    </w:p>
    <w:p w14:paraId="357989CD" w14:textId="0D263661" w:rsidR="00535A37" w:rsidRPr="002C4037" w:rsidRDefault="00B46B20" w:rsidP="0055319A">
      <w:pPr>
        <w:pStyle w:val="ListParagraph"/>
        <w:numPr>
          <w:ilvl w:val="0"/>
          <w:numId w:val="1"/>
        </w:numPr>
        <w:ind w:right="1183"/>
        <w:jc w:val="both"/>
        <w:rPr>
          <w:lang w:val="lv-LV"/>
        </w:rPr>
      </w:pPr>
      <w:r w:rsidRPr="002C4037">
        <w:rPr>
          <w:lang w:val="lv-LV"/>
        </w:rPr>
        <w:t>Ja pirms tam, kad pasūtītājs pieņems lēmumu par iepirkuma līguma slēgšanas tiesību piešķiršanu, konstatēs, ka vismaz divu piedāvājumu novērtējums ir vienāds, tad pasūtītājs ir tiesīgs rīkot izlozi, uzaicinot pretendentus tajā piedalīties klātienē vai tiešsaistē līdzvērtīgus piedāvājumus iesniegušos pretendentus. Ja uzaicinātie pretendenti neierodas klātienē norādītajā izlozes vietā vai nereģistrējas tiešsaistes adresē un laikā, pasūtītājs to veic bez pretendentu klātbūtnes</w:t>
      </w:r>
      <w:r w:rsidR="00765E7F" w:rsidRPr="002C4037">
        <w:rPr>
          <w:lang w:val="lv-LV"/>
        </w:rPr>
        <w:t>.</w:t>
      </w:r>
    </w:p>
    <w:p w14:paraId="5E3BD478" w14:textId="77777777" w:rsidR="00535A37" w:rsidRPr="002C4037" w:rsidRDefault="00535A37" w:rsidP="0055319A">
      <w:pPr>
        <w:pStyle w:val="ListParagraph"/>
        <w:numPr>
          <w:ilvl w:val="0"/>
          <w:numId w:val="1"/>
        </w:numPr>
        <w:ind w:right="1183"/>
        <w:jc w:val="both"/>
        <w:rPr>
          <w:lang w:val="lv-LV"/>
        </w:rPr>
      </w:pPr>
      <w:r w:rsidRPr="002C4037">
        <w:rPr>
          <w:lang w:val="lv-LV"/>
        </w:rPr>
        <w:t>Iepirkuma komisija vērtē pretendentus un to iesniegtos piedāvājumus saskaņā ar Publisko iepirkumu likumu, iepirkuma dokumentiem, kā arī citiem normatīvajiem aktiem.</w:t>
      </w:r>
    </w:p>
    <w:p w14:paraId="1C8C2278" w14:textId="0CF8BC7B" w:rsidR="003E1933" w:rsidRPr="002C4037" w:rsidRDefault="003E1933" w:rsidP="0055319A">
      <w:pPr>
        <w:pStyle w:val="ListParagraph"/>
        <w:numPr>
          <w:ilvl w:val="0"/>
          <w:numId w:val="1"/>
        </w:numPr>
        <w:ind w:left="426" w:right="1183" w:hanging="426"/>
        <w:jc w:val="both"/>
        <w:rPr>
          <w:b/>
          <w:lang w:val="lv-LV"/>
        </w:rPr>
      </w:pPr>
      <w:r w:rsidRPr="002C4037">
        <w:rPr>
          <w:b/>
          <w:lang w:val="lv-LV"/>
        </w:rPr>
        <w:t>Piedāvājuma vērtēšana</w:t>
      </w:r>
      <w:r w:rsidRPr="002C4037">
        <w:rPr>
          <w:lang w:val="lv-LV"/>
        </w:rPr>
        <w:t xml:space="preserve"> – tiek vērtēti visi iesniegtie piedāvājumi, ja nepieciešams, veicot saraksti ar pretendentu un aritmētisku kļūdu labojumu, un tiek noraidīti tie pretendenti, kuru iesniegtie piedāvājumi neatbilst uzaicinājuma prasībām</w:t>
      </w:r>
      <w:r w:rsidRPr="002C4037">
        <w:rPr>
          <w:bCs/>
          <w:lang w:val="lv-LV"/>
        </w:rPr>
        <w:t xml:space="preserve">. Pasūtītājs </w:t>
      </w:r>
      <w:r w:rsidR="00304B9A" w:rsidRPr="002C4037">
        <w:rPr>
          <w:bCs/>
          <w:lang w:val="lv-LV"/>
        </w:rPr>
        <w:t>līguma</w:t>
      </w:r>
      <w:r w:rsidRPr="002C4037">
        <w:rPr>
          <w:bCs/>
          <w:lang w:val="lv-LV"/>
        </w:rPr>
        <w:t xml:space="preserve"> slēgšanas tiesības piešķirs t</w:t>
      </w:r>
      <w:r w:rsidR="00321A1E" w:rsidRPr="002C4037">
        <w:rPr>
          <w:bCs/>
          <w:lang w:val="lv-LV"/>
        </w:rPr>
        <w:t>iem</w:t>
      </w:r>
      <w:r w:rsidRPr="002C4037">
        <w:rPr>
          <w:bCs/>
          <w:lang w:val="lv-LV"/>
        </w:rPr>
        <w:t xml:space="preserve"> pretendent</w:t>
      </w:r>
      <w:r w:rsidR="00321A1E" w:rsidRPr="002C4037">
        <w:rPr>
          <w:bCs/>
          <w:lang w:val="lv-LV"/>
        </w:rPr>
        <w:t>iem</w:t>
      </w:r>
      <w:r w:rsidRPr="002C4037">
        <w:rPr>
          <w:bCs/>
          <w:lang w:val="lv-LV"/>
        </w:rPr>
        <w:t>, kur</w:t>
      </w:r>
      <w:r w:rsidR="00321A1E" w:rsidRPr="002C4037">
        <w:rPr>
          <w:bCs/>
          <w:lang w:val="lv-LV"/>
        </w:rPr>
        <w:t>i</w:t>
      </w:r>
      <w:r w:rsidRPr="002C4037">
        <w:rPr>
          <w:bCs/>
          <w:lang w:val="lv-LV"/>
        </w:rPr>
        <w:t xml:space="preserve"> atbilst visām uzaicinājuma prasībām un ir saimnieciski </w:t>
      </w:r>
      <w:r w:rsidRPr="002C4037">
        <w:rPr>
          <w:bCs/>
          <w:lang w:val="lv-LV"/>
        </w:rPr>
        <w:lastRenderedPageBreak/>
        <w:t xml:space="preserve">visizdevīgākais piedāvājums, kuru nosaka, ņemot vērā </w:t>
      </w:r>
      <w:r w:rsidR="00146FF6" w:rsidRPr="002C4037">
        <w:rPr>
          <w:bCs/>
          <w:lang w:val="lv-LV"/>
        </w:rPr>
        <w:t>viszemāko cenu</w:t>
      </w:r>
      <w:r w:rsidRPr="002C4037">
        <w:rPr>
          <w:bCs/>
          <w:lang w:val="lv-LV"/>
        </w:rPr>
        <w:t>, un uz kuru neattiecas uzaicinājumā noteiktie izslēgšanas iemesli.</w:t>
      </w:r>
    </w:p>
    <w:p w14:paraId="40AF96C0" w14:textId="267542CD" w:rsidR="00A83170" w:rsidRPr="002C4037" w:rsidRDefault="00A83170" w:rsidP="0055319A">
      <w:pPr>
        <w:pStyle w:val="ListParagraph"/>
        <w:numPr>
          <w:ilvl w:val="0"/>
          <w:numId w:val="1"/>
        </w:numPr>
        <w:ind w:left="426" w:right="1183" w:hanging="426"/>
        <w:jc w:val="both"/>
        <w:rPr>
          <w:b/>
          <w:lang w:val="lv-LV"/>
        </w:rPr>
      </w:pPr>
      <w:r w:rsidRPr="002C4037">
        <w:rPr>
          <w:b/>
          <w:lang w:val="lv-LV"/>
        </w:rPr>
        <w:t xml:space="preserve">Informācija par </w:t>
      </w:r>
      <w:r w:rsidR="00197196" w:rsidRPr="002C4037">
        <w:rPr>
          <w:b/>
          <w:lang w:val="lv-LV"/>
        </w:rPr>
        <w:t>pieņemto lēmumu</w:t>
      </w:r>
      <w:r w:rsidRPr="002C4037">
        <w:rPr>
          <w:bCs/>
          <w:lang w:val="lv-LV"/>
        </w:rPr>
        <w:t xml:space="preserve"> –</w:t>
      </w:r>
      <w:r w:rsidRPr="002C4037">
        <w:rPr>
          <w:b/>
          <w:lang w:val="lv-LV"/>
        </w:rPr>
        <w:t xml:space="preserve"> </w:t>
      </w:r>
      <w:r w:rsidR="003E1933" w:rsidRPr="002C4037">
        <w:rPr>
          <w:bCs/>
          <w:lang w:val="lv-LV"/>
        </w:rPr>
        <w:t>tiek nosūtīta elektroniski pretendentam</w:t>
      </w:r>
      <w:r w:rsidR="003E1933" w:rsidRPr="002C4037">
        <w:rPr>
          <w:lang w:val="lv-LV"/>
        </w:rPr>
        <w:t>, kas iesniedza piedāvājumu</w:t>
      </w:r>
      <w:r w:rsidRPr="002C4037">
        <w:rPr>
          <w:lang w:val="lv-LV"/>
        </w:rPr>
        <w:t>.</w:t>
      </w:r>
    </w:p>
    <w:p w14:paraId="0ECE4F60" w14:textId="569E1F4C" w:rsidR="00D77C8F" w:rsidRPr="002C4037" w:rsidRDefault="00D77C8F" w:rsidP="0055319A">
      <w:pPr>
        <w:numPr>
          <w:ilvl w:val="0"/>
          <w:numId w:val="1"/>
        </w:numPr>
        <w:tabs>
          <w:tab w:val="left" w:pos="0"/>
          <w:tab w:val="num" w:pos="1421"/>
        </w:tabs>
        <w:suppressAutoHyphens/>
        <w:ind w:right="1183"/>
        <w:rPr>
          <w:lang w:eastAsia="ar-SA"/>
        </w:rPr>
      </w:pPr>
      <w:r w:rsidRPr="002C4037">
        <w:rPr>
          <w:lang w:eastAsia="ar-SA"/>
        </w:rPr>
        <w:t xml:space="preserve">Pasūtītājs ir tiesīgs pārtraukt vai izbeigt </w:t>
      </w:r>
      <w:proofErr w:type="spellStart"/>
      <w:r w:rsidRPr="002C4037">
        <w:rPr>
          <w:lang w:eastAsia="ar-SA"/>
        </w:rPr>
        <w:t>zemsliekšņa</w:t>
      </w:r>
      <w:proofErr w:type="spellEnd"/>
      <w:r w:rsidRPr="002C4037">
        <w:rPr>
          <w:lang w:eastAsia="ar-SA"/>
        </w:rPr>
        <w:t xml:space="preserve"> iepirkumu un neslēgt iepirkuma līgumu, ja tam ir objektīvs pamatojums.</w:t>
      </w:r>
    </w:p>
    <w:p w14:paraId="3915C970" w14:textId="3A06889D" w:rsidR="00321A1E" w:rsidRPr="002C4037" w:rsidRDefault="00321A1E" w:rsidP="0055319A">
      <w:pPr>
        <w:numPr>
          <w:ilvl w:val="0"/>
          <w:numId w:val="1"/>
        </w:numPr>
        <w:tabs>
          <w:tab w:val="left" w:pos="0"/>
          <w:tab w:val="num" w:pos="1421"/>
        </w:tabs>
        <w:suppressAutoHyphens/>
        <w:ind w:right="1183"/>
        <w:rPr>
          <w:lang w:eastAsia="ar-SA"/>
        </w:rPr>
      </w:pPr>
      <w:r w:rsidRPr="002C4037">
        <w:t xml:space="preserve">Iepirkuma priekšmets paredz iepirkuma līguma slēgšanu </w:t>
      </w:r>
      <w:r w:rsidRPr="002C4037">
        <w:rPr>
          <w:color w:val="000000"/>
        </w:rPr>
        <w:t xml:space="preserve">ar </w:t>
      </w:r>
      <w:r w:rsidR="00611A5E" w:rsidRPr="002C4037">
        <w:rPr>
          <w:color w:val="000000"/>
        </w:rPr>
        <w:t>1</w:t>
      </w:r>
      <w:r w:rsidRPr="002C4037">
        <w:rPr>
          <w:color w:val="000000"/>
        </w:rPr>
        <w:t xml:space="preserve"> (</w:t>
      </w:r>
      <w:r w:rsidR="00611A5E" w:rsidRPr="002C4037">
        <w:rPr>
          <w:color w:val="000000"/>
        </w:rPr>
        <w:t>vienu</w:t>
      </w:r>
      <w:r w:rsidRPr="002C4037">
        <w:rPr>
          <w:color w:val="000000"/>
        </w:rPr>
        <w:t>) pretendent</w:t>
      </w:r>
      <w:r w:rsidR="00611A5E" w:rsidRPr="002C4037">
        <w:rPr>
          <w:color w:val="000000"/>
        </w:rPr>
        <w:t xml:space="preserve">u, kurš ir </w:t>
      </w:r>
      <w:r w:rsidRPr="002C4037">
        <w:rPr>
          <w:color w:val="000000"/>
        </w:rPr>
        <w:t>iesnie</w:t>
      </w:r>
      <w:r w:rsidR="00611A5E" w:rsidRPr="002C4037">
        <w:rPr>
          <w:color w:val="000000"/>
        </w:rPr>
        <w:t>dzis</w:t>
      </w:r>
      <w:r w:rsidRPr="002C4037">
        <w:rPr>
          <w:color w:val="000000"/>
        </w:rPr>
        <w:t xml:space="preserve"> saimnieciski visizdevīgāko piedāvājumu </w:t>
      </w:r>
      <w:proofErr w:type="spellStart"/>
      <w:r w:rsidR="002D65A9" w:rsidRPr="002C4037">
        <w:t>zemsliekšņa</w:t>
      </w:r>
      <w:proofErr w:type="spellEnd"/>
      <w:r w:rsidR="002D65A9" w:rsidRPr="002C4037">
        <w:t xml:space="preserve"> iepirkumā</w:t>
      </w:r>
      <w:r w:rsidRPr="002C4037">
        <w:rPr>
          <w:color w:val="000000"/>
        </w:rPr>
        <w:t xml:space="preserve"> (piedāvājumu ar viszemāko cenu).</w:t>
      </w:r>
    </w:p>
    <w:p w14:paraId="4D373CE2" w14:textId="77777777" w:rsidR="00F05ACB" w:rsidRPr="002C4037" w:rsidRDefault="00F05ACB" w:rsidP="0055319A">
      <w:pPr>
        <w:tabs>
          <w:tab w:val="left" w:pos="0"/>
        </w:tabs>
        <w:suppressAutoHyphens/>
        <w:ind w:right="1183"/>
        <w:rPr>
          <w:b/>
          <w:color w:val="000000"/>
        </w:rPr>
      </w:pPr>
    </w:p>
    <w:p w14:paraId="02519B2D" w14:textId="17A433A7" w:rsidR="00354696" w:rsidRPr="002C4037" w:rsidRDefault="00354696" w:rsidP="0055319A">
      <w:pPr>
        <w:tabs>
          <w:tab w:val="left" w:pos="0"/>
        </w:tabs>
        <w:suppressAutoHyphens/>
        <w:ind w:right="1183"/>
        <w:rPr>
          <w:b/>
          <w:color w:val="000000"/>
        </w:rPr>
      </w:pPr>
      <w:r w:rsidRPr="002C4037">
        <w:rPr>
          <w:b/>
          <w:color w:val="000000"/>
        </w:rPr>
        <w:t>Pielikumā:</w:t>
      </w:r>
    </w:p>
    <w:p w14:paraId="115E4AE3" w14:textId="545DF8D5" w:rsidR="00354696" w:rsidRPr="002C4037" w:rsidRDefault="00354696" w:rsidP="0055319A">
      <w:pPr>
        <w:tabs>
          <w:tab w:val="left" w:pos="0"/>
        </w:tabs>
        <w:suppressAutoHyphens/>
        <w:ind w:right="1183"/>
        <w:rPr>
          <w:color w:val="000000"/>
        </w:rPr>
      </w:pPr>
      <w:r w:rsidRPr="002C4037">
        <w:rPr>
          <w:color w:val="000000"/>
        </w:rPr>
        <w:t>1. pielikums – “Pieteikums dalībai cenu aptaujā”;</w:t>
      </w:r>
    </w:p>
    <w:p w14:paraId="44C94F52" w14:textId="3D7EE4FE" w:rsidR="00B87925" w:rsidRPr="002C4037" w:rsidRDefault="00354696" w:rsidP="00B87925">
      <w:pPr>
        <w:tabs>
          <w:tab w:val="left" w:pos="0"/>
        </w:tabs>
        <w:suppressAutoHyphens/>
        <w:ind w:right="1183"/>
        <w:rPr>
          <w:color w:val="000000"/>
        </w:rPr>
      </w:pPr>
      <w:r w:rsidRPr="002C4037">
        <w:rPr>
          <w:color w:val="000000"/>
        </w:rPr>
        <w:t>2. pielikums – “Tehniskā specifikācija – teh</w:t>
      </w:r>
      <w:r w:rsidR="0084618C" w:rsidRPr="002C4037">
        <w:rPr>
          <w:color w:val="000000"/>
        </w:rPr>
        <w:t>niskais un finanšu piedāvājums”;</w:t>
      </w:r>
    </w:p>
    <w:p w14:paraId="1402763E" w14:textId="4B5E3B6A" w:rsidR="0084618C" w:rsidRPr="002C4037" w:rsidRDefault="0084618C" w:rsidP="00B87925">
      <w:pPr>
        <w:tabs>
          <w:tab w:val="left" w:pos="0"/>
        </w:tabs>
        <w:suppressAutoHyphens/>
        <w:ind w:right="1183"/>
        <w:rPr>
          <w:color w:val="000000"/>
        </w:rPr>
      </w:pPr>
      <w:r w:rsidRPr="002C4037">
        <w:rPr>
          <w:color w:val="000000"/>
        </w:rPr>
        <w:t>3. pielikums – “Līguma projekts”.</w:t>
      </w:r>
    </w:p>
    <w:p w14:paraId="3DFAD145" w14:textId="77777777" w:rsidR="00B87925" w:rsidRPr="002C4037" w:rsidRDefault="00B87925">
      <w:pPr>
        <w:jc w:val="left"/>
        <w:rPr>
          <w:color w:val="000000"/>
        </w:rPr>
      </w:pPr>
      <w:r w:rsidRPr="002C4037">
        <w:rPr>
          <w:color w:val="000000"/>
        </w:rPr>
        <w:br w:type="page"/>
      </w:r>
    </w:p>
    <w:p w14:paraId="3CF0C7B3" w14:textId="5A3B0A6C" w:rsidR="007C4C5D" w:rsidRPr="002C4037" w:rsidRDefault="007C4C5D" w:rsidP="00B87925">
      <w:pPr>
        <w:tabs>
          <w:tab w:val="left" w:pos="0"/>
        </w:tabs>
        <w:suppressAutoHyphens/>
        <w:ind w:right="1183"/>
        <w:jc w:val="right"/>
        <w:rPr>
          <w:color w:val="000000"/>
        </w:rPr>
      </w:pPr>
      <w:r w:rsidRPr="002C4037">
        <w:rPr>
          <w:b/>
        </w:rPr>
        <w:lastRenderedPageBreak/>
        <w:t>1. PIELIKUMS</w:t>
      </w:r>
    </w:p>
    <w:p w14:paraId="7C2A04AD" w14:textId="32D89498" w:rsidR="007C4C5D" w:rsidRPr="002C4037" w:rsidRDefault="007C4C5D" w:rsidP="0055319A">
      <w:pPr>
        <w:ind w:right="1183"/>
        <w:jc w:val="right"/>
      </w:pPr>
      <w:r w:rsidRPr="002C4037">
        <w:t>“</w:t>
      </w:r>
      <w:r w:rsidR="005C67C7" w:rsidRPr="002C4037">
        <w:t>Mazā spīdveja treka rekonstrukcija</w:t>
      </w:r>
      <w:r w:rsidRPr="002C4037">
        <w:t>”</w:t>
      </w:r>
    </w:p>
    <w:p w14:paraId="6F97A98A" w14:textId="64D90D94" w:rsidR="0022415B" w:rsidRPr="002C4037" w:rsidRDefault="007C4C5D" w:rsidP="0055319A">
      <w:pPr>
        <w:ind w:right="1183"/>
        <w:jc w:val="right"/>
        <w:rPr>
          <w:b/>
          <w:bCs/>
          <w:iCs/>
        </w:rPr>
      </w:pPr>
      <w:r w:rsidRPr="002C4037">
        <w:t xml:space="preserve">identifikācijas Nr. </w:t>
      </w:r>
      <w:r w:rsidR="003A6DEA" w:rsidRPr="002C4037">
        <w:t>DOC</w:t>
      </w:r>
      <w:r w:rsidRPr="002C4037">
        <w:t> 202</w:t>
      </w:r>
      <w:r w:rsidR="00962D6B" w:rsidRPr="002C4037">
        <w:t>6/</w:t>
      </w:r>
      <w:r w:rsidR="003A6DEA" w:rsidRPr="002C4037">
        <w:t>6</w:t>
      </w:r>
    </w:p>
    <w:p w14:paraId="77CB22CC" w14:textId="77777777" w:rsidR="007C4C5D" w:rsidRPr="002C4037" w:rsidRDefault="007C4C5D" w:rsidP="0055319A">
      <w:pPr>
        <w:ind w:right="1183"/>
        <w:jc w:val="center"/>
        <w:rPr>
          <w:b/>
          <w:bCs/>
          <w:iCs/>
        </w:rPr>
      </w:pPr>
    </w:p>
    <w:p w14:paraId="7D4ACCD7" w14:textId="651638A8" w:rsidR="0022415B" w:rsidRPr="002C4037" w:rsidRDefault="00CD094A" w:rsidP="0055319A">
      <w:pPr>
        <w:ind w:right="1183"/>
        <w:jc w:val="center"/>
        <w:rPr>
          <w:b/>
          <w:bCs/>
          <w:iCs/>
        </w:rPr>
      </w:pPr>
      <w:r w:rsidRPr="002C4037">
        <w:rPr>
          <w:b/>
          <w:bCs/>
          <w:iCs/>
        </w:rPr>
        <w:t>PIETEIKUMS DALĪBAI ZEMSLIEKŠŅA IEPIRKUMĀ</w:t>
      </w:r>
    </w:p>
    <w:p w14:paraId="7C65D571" w14:textId="0E4C290B" w:rsidR="0022415B" w:rsidRPr="002C4037" w:rsidRDefault="0022415B" w:rsidP="0055319A">
      <w:pPr>
        <w:ind w:right="1183"/>
        <w:jc w:val="center"/>
        <w:rPr>
          <w:bCs/>
          <w:iCs/>
        </w:rPr>
      </w:pPr>
      <w:r w:rsidRPr="002C4037">
        <w:rPr>
          <w:bCs/>
          <w:iCs/>
        </w:rPr>
        <w:t>(veidne)</w:t>
      </w: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4390"/>
        <w:gridCol w:w="4966"/>
      </w:tblGrid>
      <w:tr w:rsidR="0022415B" w:rsidRPr="002C4037" w14:paraId="6C9A3FE1" w14:textId="77777777" w:rsidTr="00C82BEB">
        <w:tc>
          <w:tcPr>
            <w:tcW w:w="4390" w:type="dxa"/>
            <w:hideMark/>
          </w:tcPr>
          <w:p w14:paraId="69BA472F" w14:textId="5ACDF6DE" w:rsidR="0022415B" w:rsidRPr="002C4037" w:rsidRDefault="00C82BEB" w:rsidP="00C82BEB">
            <w:pPr>
              <w:ind w:right="34"/>
              <w:jc w:val="left"/>
              <w:rPr>
                <w:bCs/>
                <w:iCs/>
              </w:rPr>
            </w:pPr>
            <w:r w:rsidRPr="002C4037">
              <w:rPr>
                <w:bCs/>
                <w:iCs/>
                <w:u w:val="single"/>
              </w:rPr>
              <w:t>Pretendenta nosaukums</w:t>
            </w:r>
          </w:p>
        </w:tc>
        <w:tc>
          <w:tcPr>
            <w:tcW w:w="4966" w:type="dxa"/>
          </w:tcPr>
          <w:p w14:paraId="2A49CF16" w14:textId="77777777" w:rsidR="0022415B" w:rsidRPr="002C4037" w:rsidRDefault="0022415B" w:rsidP="0055319A">
            <w:pPr>
              <w:ind w:right="1183"/>
              <w:jc w:val="left"/>
              <w:rPr>
                <w:bCs/>
                <w:iCs/>
              </w:rPr>
            </w:pPr>
          </w:p>
        </w:tc>
      </w:tr>
      <w:tr w:rsidR="0022415B" w:rsidRPr="002C4037" w14:paraId="01AAF930" w14:textId="77777777" w:rsidTr="00C82BEB">
        <w:tc>
          <w:tcPr>
            <w:tcW w:w="4390" w:type="dxa"/>
            <w:hideMark/>
          </w:tcPr>
          <w:p w14:paraId="3045AB7B" w14:textId="77777777" w:rsidR="0022415B" w:rsidRPr="002C4037" w:rsidRDefault="0022415B" w:rsidP="00C82BEB">
            <w:pPr>
              <w:ind w:right="34"/>
              <w:jc w:val="left"/>
              <w:rPr>
                <w:bCs/>
                <w:iCs/>
              </w:rPr>
            </w:pPr>
            <w:r w:rsidRPr="002C4037">
              <w:rPr>
                <w:bCs/>
                <w:iCs/>
              </w:rPr>
              <w:t>reģistrācijas Nr.</w:t>
            </w:r>
          </w:p>
        </w:tc>
        <w:tc>
          <w:tcPr>
            <w:tcW w:w="4966" w:type="dxa"/>
          </w:tcPr>
          <w:p w14:paraId="7BD05071" w14:textId="08CDBE5F" w:rsidR="0022415B" w:rsidRPr="002C4037" w:rsidRDefault="0022415B" w:rsidP="0055319A">
            <w:pPr>
              <w:ind w:right="1183"/>
              <w:jc w:val="left"/>
              <w:rPr>
                <w:bCs/>
                <w:iCs/>
              </w:rPr>
            </w:pPr>
          </w:p>
        </w:tc>
      </w:tr>
      <w:tr w:rsidR="0022415B" w:rsidRPr="002C4037" w14:paraId="35E98A3B" w14:textId="77777777" w:rsidTr="00C82BEB">
        <w:tc>
          <w:tcPr>
            <w:tcW w:w="4390" w:type="dxa"/>
            <w:hideMark/>
          </w:tcPr>
          <w:p w14:paraId="17265CEA" w14:textId="77777777" w:rsidR="0022415B" w:rsidRPr="002C4037" w:rsidRDefault="0022415B" w:rsidP="00C82BEB">
            <w:pPr>
              <w:ind w:right="34"/>
              <w:jc w:val="left"/>
              <w:rPr>
                <w:bCs/>
                <w:iCs/>
              </w:rPr>
            </w:pPr>
            <w:r w:rsidRPr="002C4037">
              <w:rPr>
                <w:bCs/>
                <w:iCs/>
              </w:rPr>
              <w:t>juridiskā adrese:</w:t>
            </w:r>
          </w:p>
        </w:tc>
        <w:tc>
          <w:tcPr>
            <w:tcW w:w="4966" w:type="dxa"/>
          </w:tcPr>
          <w:p w14:paraId="35C73283" w14:textId="580CEAD2" w:rsidR="0022415B" w:rsidRPr="002C4037" w:rsidRDefault="0022415B" w:rsidP="0055319A">
            <w:pPr>
              <w:ind w:right="1183"/>
              <w:jc w:val="left"/>
              <w:rPr>
                <w:bCs/>
                <w:iCs/>
              </w:rPr>
            </w:pPr>
          </w:p>
        </w:tc>
      </w:tr>
      <w:tr w:rsidR="0022415B" w:rsidRPr="002C4037" w14:paraId="11EA04CE" w14:textId="77777777" w:rsidTr="00C82BEB">
        <w:tc>
          <w:tcPr>
            <w:tcW w:w="4390" w:type="dxa"/>
            <w:hideMark/>
          </w:tcPr>
          <w:p w14:paraId="5B68CD94" w14:textId="77777777" w:rsidR="0022415B" w:rsidRPr="002C4037" w:rsidRDefault="0022415B" w:rsidP="0055319A">
            <w:pPr>
              <w:ind w:right="1183"/>
              <w:jc w:val="left"/>
              <w:rPr>
                <w:bCs/>
                <w:iCs/>
              </w:rPr>
            </w:pPr>
            <w:r w:rsidRPr="002C4037">
              <w:rPr>
                <w:bCs/>
                <w:iCs/>
              </w:rPr>
              <w:t>telefona numurs:</w:t>
            </w:r>
          </w:p>
          <w:p w14:paraId="5EA37FEE" w14:textId="77777777" w:rsidR="0022415B" w:rsidRPr="002C4037" w:rsidRDefault="0022415B" w:rsidP="00C82BEB">
            <w:pPr>
              <w:ind w:right="34"/>
              <w:jc w:val="left"/>
              <w:rPr>
                <w:bCs/>
                <w:iCs/>
              </w:rPr>
            </w:pPr>
            <w:r w:rsidRPr="002C4037">
              <w:rPr>
                <w:bCs/>
                <w:iCs/>
              </w:rPr>
              <w:t>e-pasta adrese:</w:t>
            </w:r>
          </w:p>
        </w:tc>
        <w:tc>
          <w:tcPr>
            <w:tcW w:w="4966" w:type="dxa"/>
          </w:tcPr>
          <w:p w14:paraId="74523C8E" w14:textId="02996FDB" w:rsidR="0022415B" w:rsidRPr="002C4037" w:rsidRDefault="0022415B" w:rsidP="0055319A">
            <w:pPr>
              <w:ind w:right="1183"/>
              <w:jc w:val="left"/>
              <w:rPr>
                <w:bCs/>
                <w:iCs/>
              </w:rPr>
            </w:pPr>
          </w:p>
        </w:tc>
      </w:tr>
      <w:tr w:rsidR="0022415B" w:rsidRPr="002C4037" w14:paraId="1248CB05" w14:textId="77777777" w:rsidTr="00C82BEB">
        <w:tc>
          <w:tcPr>
            <w:tcW w:w="4390" w:type="dxa"/>
            <w:hideMark/>
          </w:tcPr>
          <w:p w14:paraId="59C717FE" w14:textId="77777777" w:rsidR="0022415B" w:rsidRPr="002C4037" w:rsidRDefault="0022415B" w:rsidP="00C82BEB">
            <w:pPr>
              <w:ind w:right="34"/>
              <w:jc w:val="left"/>
              <w:rPr>
                <w:bCs/>
                <w:iCs/>
                <w:u w:val="single"/>
              </w:rPr>
            </w:pPr>
            <w:r w:rsidRPr="002C4037">
              <w:rPr>
                <w:bCs/>
                <w:iCs/>
                <w:u w:val="single"/>
              </w:rPr>
              <w:t>Bankas rekvizīti</w:t>
            </w:r>
          </w:p>
        </w:tc>
        <w:tc>
          <w:tcPr>
            <w:tcW w:w="4966" w:type="dxa"/>
          </w:tcPr>
          <w:p w14:paraId="315B2FE2" w14:textId="5364D7CF" w:rsidR="0022415B" w:rsidRPr="002C4037" w:rsidRDefault="0022415B" w:rsidP="0055319A">
            <w:pPr>
              <w:ind w:right="1183"/>
              <w:jc w:val="left"/>
              <w:rPr>
                <w:bCs/>
                <w:iCs/>
              </w:rPr>
            </w:pPr>
          </w:p>
        </w:tc>
      </w:tr>
      <w:tr w:rsidR="0022415B" w:rsidRPr="002C4037" w14:paraId="30652F4D" w14:textId="77777777" w:rsidTr="00C82BEB">
        <w:tc>
          <w:tcPr>
            <w:tcW w:w="4390" w:type="dxa"/>
            <w:hideMark/>
          </w:tcPr>
          <w:p w14:paraId="0DA13119" w14:textId="77777777" w:rsidR="0022415B" w:rsidRPr="002C4037" w:rsidRDefault="0022415B" w:rsidP="0055319A">
            <w:pPr>
              <w:ind w:right="1183"/>
              <w:jc w:val="left"/>
              <w:rPr>
                <w:bCs/>
                <w:iCs/>
                <w:u w:val="single"/>
              </w:rPr>
            </w:pPr>
            <w:r w:rsidRPr="002C4037">
              <w:rPr>
                <w:bCs/>
                <w:iCs/>
                <w:u w:val="single"/>
              </w:rPr>
              <w:t>Kontaktpersonas</w:t>
            </w:r>
          </w:p>
          <w:p w14:paraId="7BE53AFC" w14:textId="77777777" w:rsidR="0022415B" w:rsidRPr="002C4037" w:rsidRDefault="0022415B" w:rsidP="00C82BEB">
            <w:pPr>
              <w:ind w:right="34"/>
              <w:jc w:val="left"/>
              <w:rPr>
                <w:bCs/>
                <w:iCs/>
              </w:rPr>
            </w:pPr>
            <w:r w:rsidRPr="002C4037">
              <w:rPr>
                <w:bCs/>
                <w:iCs/>
              </w:rPr>
              <w:t>piedāvājuma vērtēšanas procesā – pretendenta kontaktpersonas amats, vārds, uzvārds, tālruņa numurs, e-pasta adrese:</w:t>
            </w:r>
          </w:p>
        </w:tc>
        <w:tc>
          <w:tcPr>
            <w:tcW w:w="4966" w:type="dxa"/>
          </w:tcPr>
          <w:p w14:paraId="7E62D3D3" w14:textId="5EB80355" w:rsidR="0022415B" w:rsidRPr="002C4037" w:rsidRDefault="0022415B" w:rsidP="0055319A">
            <w:pPr>
              <w:ind w:right="1183"/>
              <w:jc w:val="left"/>
              <w:rPr>
                <w:bCs/>
                <w:iCs/>
              </w:rPr>
            </w:pPr>
          </w:p>
        </w:tc>
      </w:tr>
      <w:tr w:rsidR="0022415B" w:rsidRPr="002C4037" w14:paraId="0D4978A7" w14:textId="77777777" w:rsidTr="00C82BEB">
        <w:tc>
          <w:tcPr>
            <w:tcW w:w="4390" w:type="dxa"/>
            <w:hideMark/>
          </w:tcPr>
          <w:p w14:paraId="34D47B4F" w14:textId="77777777" w:rsidR="0022415B" w:rsidRPr="002C4037" w:rsidRDefault="0022415B" w:rsidP="00C82BEB">
            <w:pPr>
              <w:ind w:right="34"/>
              <w:jc w:val="left"/>
              <w:rPr>
                <w:bCs/>
                <w:iCs/>
              </w:rPr>
            </w:pPr>
            <w:r w:rsidRPr="002C4037">
              <w:rPr>
                <w:bCs/>
                <w:iCs/>
              </w:rPr>
              <w:t>līguma izpildes procesā – pretendenta kontaktpersonas amats, vārds, uzvārds, tālruņa numurs, e-pasta adrese:</w:t>
            </w:r>
          </w:p>
        </w:tc>
        <w:tc>
          <w:tcPr>
            <w:tcW w:w="4966" w:type="dxa"/>
          </w:tcPr>
          <w:p w14:paraId="4E78D9D4" w14:textId="5464AA45" w:rsidR="0022415B" w:rsidRPr="002C4037" w:rsidRDefault="0022415B" w:rsidP="0055319A">
            <w:pPr>
              <w:ind w:right="1183"/>
              <w:jc w:val="left"/>
              <w:rPr>
                <w:bCs/>
                <w:iCs/>
              </w:rPr>
            </w:pPr>
          </w:p>
        </w:tc>
      </w:tr>
      <w:tr w:rsidR="0022415B" w:rsidRPr="002C4037" w14:paraId="0EDBC4C4" w14:textId="77777777" w:rsidTr="00C82BEB">
        <w:tc>
          <w:tcPr>
            <w:tcW w:w="4390" w:type="dxa"/>
            <w:hideMark/>
          </w:tcPr>
          <w:p w14:paraId="56A661F4" w14:textId="77777777" w:rsidR="0022415B" w:rsidRPr="002C4037" w:rsidRDefault="0022415B" w:rsidP="00C82BEB">
            <w:pPr>
              <w:ind w:right="34"/>
              <w:jc w:val="left"/>
              <w:rPr>
                <w:bCs/>
                <w:iCs/>
              </w:rPr>
            </w:pPr>
            <w:r w:rsidRPr="002C4037">
              <w:rPr>
                <w:bCs/>
                <w:iCs/>
              </w:rPr>
              <w:t xml:space="preserve">līguma parakstīšanas procesā – pretendenta </w:t>
            </w:r>
            <w:proofErr w:type="spellStart"/>
            <w:r w:rsidRPr="002C4037">
              <w:rPr>
                <w:bCs/>
                <w:iCs/>
              </w:rPr>
              <w:t>paraksttiesīgas</w:t>
            </w:r>
            <w:proofErr w:type="spellEnd"/>
            <w:r w:rsidRPr="002C4037">
              <w:rPr>
                <w:bCs/>
                <w:iCs/>
              </w:rPr>
              <w:t xml:space="preserve"> vai pilnvarotas personas amats, vārds, uzvārds, tālruņa numurs, e-pasta adrese, e-paraksta esamība:</w:t>
            </w:r>
          </w:p>
        </w:tc>
        <w:tc>
          <w:tcPr>
            <w:tcW w:w="4966" w:type="dxa"/>
          </w:tcPr>
          <w:p w14:paraId="1FFED91C" w14:textId="34E50377" w:rsidR="0022415B" w:rsidRPr="002C4037" w:rsidRDefault="0022415B" w:rsidP="0055319A">
            <w:pPr>
              <w:ind w:right="1183"/>
              <w:jc w:val="left"/>
              <w:rPr>
                <w:bCs/>
                <w:iCs/>
              </w:rPr>
            </w:pPr>
          </w:p>
        </w:tc>
      </w:tr>
    </w:tbl>
    <w:p w14:paraId="20185285" w14:textId="77777777" w:rsidR="0022415B" w:rsidRPr="002C4037" w:rsidRDefault="0022415B" w:rsidP="0055319A">
      <w:pPr>
        <w:ind w:right="1183"/>
        <w:rPr>
          <w:bCs/>
          <w:iCs/>
        </w:rPr>
      </w:pPr>
    </w:p>
    <w:p w14:paraId="60227E73" w14:textId="1FF6CFBD" w:rsidR="0022415B" w:rsidRPr="002C4037" w:rsidRDefault="0022415B" w:rsidP="0055319A">
      <w:pPr>
        <w:spacing w:after="0"/>
        <w:ind w:right="1183"/>
        <w:rPr>
          <w:bCs/>
          <w:iCs/>
        </w:rPr>
      </w:pPr>
      <w:r w:rsidRPr="002C4037">
        <w:rPr>
          <w:bCs/>
          <w:iCs/>
        </w:rPr>
        <w:t xml:space="preserve">Ar šī pieteikuma iesniegšanu </w:t>
      </w:r>
      <w:proofErr w:type="spellStart"/>
      <w:r w:rsidR="00683FB0" w:rsidRPr="002C4037">
        <w:rPr>
          <w:lang w:eastAsia="ar-SA"/>
        </w:rPr>
        <w:t>zemsliekšņa</w:t>
      </w:r>
      <w:proofErr w:type="spellEnd"/>
      <w:r w:rsidR="00683FB0" w:rsidRPr="002C4037">
        <w:rPr>
          <w:lang w:eastAsia="ar-SA"/>
        </w:rPr>
        <w:t xml:space="preserve"> iepirkumā </w:t>
      </w:r>
      <w:r w:rsidR="00C36EF9" w:rsidRPr="002C4037">
        <w:rPr>
          <w:bCs/>
          <w:iCs/>
        </w:rPr>
        <w:t>“</w:t>
      </w:r>
      <w:r w:rsidR="003A6DEA" w:rsidRPr="002C4037">
        <w:t>Mazā spīdveja treka rekonstrukcija</w:t>
      </w:r>
      <w:r w:rsidR="00C36EF9" w:rsidRPr="002C4037">
        <w:rPr>
          <w:bCs/>
          <w:iCs/>
        </w:rPr>
        <w:t>”</w:t>
      </w:r>
      <w:r w:rsidRPr="002C4037">
        <w:rPr>
          <w:bCs/>
          <w:iCs/>
        </w:rPr>
        <w:t>, i</w:t>
      </w:r>
      <w:r w:rsidR="00962D6B" w:rsidRPr="002C4037">
        <w:rPr>
          <w:bCs/>
          <w:iCs/>
        </w:rPr>
        <w:t>epirkuma identifikācijas Nr. </w:t>
      </w:r>
      <w:r w:rsidR="003A6DEA" w:rsidRPr="002C4037">
        <w:rPr>
          <w:bCs/>
          <w:iCs/>
        </w:rPr>
        <w:t>DOC</w:t>
      </w:r>
      <w:r w:rsidR="00962D6B" w:rsidRPr="002C4037">
        <w:rPr>
          <w:bCs/>
          <w:iCs/>
        </w:rPr>
        <w:t> </w:t>
      </w:r>
      <w:r w:rsidRPr="002C4037">
        <w:rPr>
          <w:bCs/>
          <w:iCs/>
        </w:rPr>
        <w:t>202</w:t>
      </w:r>
      <w:r w:rsidR="003A6DEA" w:rsidRPr="002C4037">
        <w:rPr>
          <w:bCs/>
          <w:iCs/>
        </w:rPr>
        <w:t>6/6</w:t>
      </w:r>
      <w:r w:rsidRPr="002C4037">
        <w:rPr>
          <w:bCs/>
          <w:iCs/>
        </w:rPr>
        <w:t>, pretendents, tā __________________</w:t>
      </w:r>
      <w:r w:rsidR="00962D6B" w:rsidRPr="002C4037">
        <w:rPr>
          <w:bCs/>
          <w:iCs/>
        </w:rPr>
        <w:t xml:space="preserve"> </w:t>
      </w:r>
      <w:r w:rsidRPr="002C4037">
        <w:rPr>
          <w:bCs/>
          <w:iCs/>
        </w:rPr>
        <w:t>(</w:t>
      </w:r>
      <w:r w:rsidR="00FA515B" w:rsidRPr="002C4037">
        <w:rPr>
          <w:bCs/>
          <w:iCs/>
        </w:rPr>
        <w:t xml:space="preserve">amats, </w:t>
      </w:r>
      <w:r w:rsidRPr="002C4037">
        <w:rPr>
          <w:bCs/>
          <w:iCs/>
        </w:rPr>
        <w:t>vārds, uzvārds) personā, ar šī pieteikuma iesniegšanu:</w:t>
      </w:r>
    </w:p>
    <w:p w14:paraId="2659DC38" w14:textId="55584D42" w:rsidR="0022415B" w:rsidRPr="002C4037" w:rsidRDefault="0022415B" w:rsidP="0055319A">
      <w:pPr>
        <w:pStyle w:val="ListParagraph"/>
        <w:numPr>
          <w:ilvl w:val="0"/>
          <w:numId w:val="17"/>
        </w:numPr>
        <w:ind w:left="426" w:right="1183"/>
        <w:jc w:val="both"/>
        <w:rPr>
          <w:bCs/>
          <w:iCs/>
          <w:lang w:val="lv-LV"/>
        </w:rPr>
      </w:pPr>
      <w:r w:rsidRPr="002C4037">
        <w:rPr>
          <w:bCs/>
          <w:iCs/>
          <w:lang w:val="lv-LV"/>
        </w:rPr>
        <w:t xml:space="preserve">piesakās piedalīties </w:t>
      </w:r>
      <w:proofErr w:type="spellStart"/>
      <w:r w:rsidR="00683FB0" w:rsidRPr="002C4037">
        <w:rPr>
          <w:lang w:val="lv-LV" w:eastAsia="ar-SA"/>
        </w:rPr>
        <w:t>zemsliekšņa</w:t>
      </w:r>
      <w:proofErr w:type="spellEnd"/>
      <w:r w:rsidR="00683FB0" w:rsidRPr="002C4037">
        <w:rPr>
          <w:lang w:val="lv-LV" w:eastAsia="ar-SA"/>
        </w:rPr>
        <w:t xml:space="preserve"> iepirkumā </w:t>
      </w:r>
      <w:r w:rsidRPr="002C4037">
        <w:rPr>
          <w:bCs/>
          <w:iCs/>
          <w:lang w:val="lv-LV"/>
        </w:rPr>
        <w:t>“</w:t>
      </w:r>
      <w:r w:rsidR="003A6DEA" w:rsidRPr="002C4037">
        <w:rPr>
          <w:lang w:val="lv-LV"/>
        </w:rPr>
        <w:t>Mazā spīdveja treka rekonstrukcija</w:t>
      </w:r>
      <w:r w:rsidRPr="002C4037">
        <w:rPr>
          <w:bCs/>
          <w:iCs/>
          <w:lang w:val="lv-LV"/>
        </w:rPr>
        <w:t xml:space="preserve">”, identifikācijas numurs </w:t>
      </w:r>
      <w:r w:rsidR="003A6DEA" w:rsidRPr="002C4037">
        <w:rPr>
          <w:bCs/>
          <w:iCs/>
          <w:lang w:val="lv-LV"/>
        </w:rPr>
        <w:t>DOC</w:t>
      </w:r>
      <w:r w:rsidRPr="002C4037">
        <w:rPr>
          <w:bCs/>
          <w:iCs/>
          <w:lang w:val="lv-LV"/>
        </w:rPr>
        <w:t> 202</w:t>
      </w:r>
      <w:r w:rsidR="003A6DEA" w:rsidRPr="002C4037">
        <w:rPr>
          <w:bCs/>
          <w:iCs/>
          <w:lang w:val="lv-LV"/>
        </w:rPr>
        <w:t>6/6</w:t>
      </w:r>
      <w:r w:rsidRPr="002C4037">
        <w:rPr>
          <w:bCs/>
          <w:iCs/>
          <w:lang w:val="lv-LV"/>
        </w:rPr>
        <w:t xml:space="preserve"> un piekrīt visiem </w:t>
      </w:r>
      <w:proofErr w:type="spellStart"/>
      <w:r w:rsidR="00683FB0" w:rsidRPr="002C4037">
        <w:rPr>
          <w:lang w:val="lv-LV" w:eastAsia="ar-SA"/>
        </w:rPr>
        <w:t>zemsliekšņa</w:t>
      </w:r>
      <w:proofErr w:type="spellEnd"/>
      <w:r w:rsidR="00683FB0" w:rsidRPr="002C4037">
        <w:rPr>
          <w:lang w:val="lv-LV" w:eastAsia="ar-SA"/>
        </w:rPr>
        <w:t xml:space="preserve"> iepirkuma </w:t>
      </w:r>
      <w:r w:rsidRPr="002C4037">
        <w:rPr>
          <w:bCs/>
          <w:iCs/>
          <w:lang w:val="lv-LV"/>
        </w:rPr>
        <w:t xml:space="preserve">uzaicinājuma nosacījumiem, kā arī tehniskās specifikācijas prasībām un garantē </w:t>
      </w:r>
      <w:proofErr w:type="spellStart"/>
      <w:r w:rsidR="00683FB0" w:rsidRPr="002C4037">
        <w:rPr>
          <w:lang w:val="lv-LV" w:eastAsia="ar-SA"/>
        </w:rPr>
        <w:t>zemsliekšņa</w:t>
      </w:r>
      <w:proofErr w:type="spellEnd"/>
      <w:r w:rsidR="00683FB0" w:rsidRPr="002C4037">
        <w:rPr>
          <w:lang w:val="lv-LV" w:eastAsia="ar-SA"/>
        </w:rPr>
        <w:t xml:space="preserve"> iepirkuma </w:t>
      </w:r>
      <w:r w:rsidRPr="002C4037">
        <w:rPr>
          <w:bCs/>
          <w:iCs/>
          <w:lang w:val="lv-LV"/>
        </w:rPr>
        <w:t>uzaicinājuma un normatīvo aktu prasību izpildi. Cenu aptaujas uzaicinājuma noteikumi ir skaidri un saprotami;</w:t>
      </w:r>
      <w:r w:rsidR="00683FB0" w:rsidRPr="002C4037">
        <w:rPr>
          <w:bCs/>
          <w:iCs/>
          <w:lang w:val="lv-LV"/>
        </w:rPr>
        <w:t xml:space="preserve"> </w:t>
      </w:r>
    </w:p>
    <w:p w14:paraId="60620D09"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apliecina, ka:</w:t>
      </w:r>
    </w:p>
    <w:p w14:paraId="2C9AF10E" w14:textId="389B1CDF" w:rsidR="0022415B" w:rsidRPr="002C4037" w:rsidRDefault="0022415B" w:rsidP="0055319A">
      <w:pPr>
        <w:pStyle w:val="ListParagraph"/>
        <w:numPr>
          <w:ilvl w:val="1"/>
          <w:numId w:val="17"/>
        </w:numPr>
        <w:ind w:right="1183"/>
        <w:jc w:val="both"/>
        <w:rPr>
          <w:bCs/>
          <w:iCs/>
          <w:lang w:val="lv-LV"/>
        </w:rPr>
      </w:pPr>
      <w:r w:rsidRPr="002C4037">
        <w:rPr>
          <w:bCs/>
          <w:iCs/>
          <w:lang w:val="lv-LV"/>
        </w:rPr>
        <w:t>visa sniegtā informācija ir pilnīga un patiesa;</w:t>
      </w:r>
    </w:p>
    <w:p w14:paraId="4F1E774F" w14:textId="4D4D4433" w:rsidR="0022415B" w:rsidRPr="002C4037" w:rsidRDefault="0022415B" w:rsidP="0055319A">
      <w:pPr>
        <w:pStyle w:val="ListParagraph"/>
        <w:numPr>
          <w:ilvl w:val="1"/>
          <w:numId w:val="17"/>
        </w:numPr>
        <w:ind w:right="1183"/>
        <w:jc w:val="both"/>
        <w:rPr>
          <w:bCs/>
          <w:iCs/>
          <w:lang w:val="lv-LV"/>
        </w:rPr>
      </w:pPr>
      <w:r w:rsidRPr="002C4037">
        <w:rPr>
          <w:bCs/>
          <w:iCs/>
          <w:lang w:val="lv-LV"/>
        </w:rPr>
        <w:t xml:space="preserve">nekādā veidā nav ieinteresēts nevienā citā piedāvājumā, kas iesniegts šajā </w:t>
      </w:r>
      <w:proofErr w:type="spellStart"/>
      <w:r w:rsidR="00683FB0" w:rsidRPr="002C4037">
        <w:rPr>
          <w:lang w:val="lv-LV" w:eastAsia="ar-SA"/>
        </w:rPr>
        <w:t>zemsliekšņa</w:t>
      </w:r>
      <w:proofErr w:type="spellEnd"/>
      <w:r w:rsidR="00683FB0" w:rsidRPr="002C4037">
        <w:rPr>
          <w:lang w:val="lv-LV" w:eastAsia="ar-SA"/>
        </w:rPr>
        <w:t xml:space="preserve"> iepirkumā</w:t>
      </w:r>
      <w:r w:rsidRPr="002C4037">
        <w:rPr>
          <w:bCs/>
          <w:iCs/>
          <w:lang w:val="lv-LV"/>
        </w:rPr>
        <w:t>;</w:t>
      </w:r>
    </w:p>
    <w:p w14:paraId="5ED3E7A4" w14:textId="3E8B76DD" w:rsidR="0022415B" w:rsidRPr="002C4037" w:rsidRDefault="0022415B" w:rsidP="0055319A">
      <w:pPr>
        <w:pStyle w:val="ListParagraph"/>
        <w:numPr>
          <w:ilvl w:val="1"/>
          <w:numId w:val="17"/>
        </w:numPr>
        <w:ind w:right="1183"/>
        <w:jc w:val="both"/>
        <w:rPr>
          <w:bCs/>
          <w:iCs/>
          <w:lang w:val="lv-LV"/>
        </w:rPr>
      </w:pPr>
      <w:r w:rsidRPr="002C4037">
        <w:rPr>
          <w:bCs/>
          <w:iCs/>
          <w:lang w:val="lv-LV"/>
        </w:rPr>
        <w:t xml:space="preserve">nav tādu apstākļu, kas liegtu piedalīties </w:t>
      </w:r>
      <w:proofErr w:type="spellStart"/>
      <w:r w:rsidR="00683FB0" w:rsidRPr="002C4037">
        <w:rPr>
          <w:lang w:val="lv-LV" w:eastAsia="ar-SA"/>
        </w:rPr>
        <w:t>zemsliekšņa</w:t>
      </w:r>
      <w:proofErr w:type="spellEnd"/>
      <w:r w:rsidR="00683FB0" w:rsidRPr="002C4037">
        <w:rPr>
          <w:lang w:val="lv-LV" w:eastAsia="ar-SA"/>
        </w:rPr>
        <w:t xml:space="preserve"> iepirkumā </w:t>
      </w:r>
      <w:r w:rsidRPr="002C4037">
        <w:rPr>
          <w:bCs/>
          <w:iCs/>
          <w:lang w:val="lv-LV"/>
        </w:rPr>
        <w:t>un izpildīt tehniskajā specifikācijā norādītās prasības;</w:t>
      </w:r>
    </w:p>
    <w:p w14:paraId="026A6589" w14:textId="15ABEC16" w:rsidR="0022415B" w:rsidRPr="002C4037" w:rsidRDefault="0022415B" w:rsidP="0055319A">
      <w:pPr>
        <w:pStyle w:val="ListParagraph"/>
        <w:numPr>
          <w:ilvl w:val="1"/>
          <w:numId w:val="17"/>
        </w:numPr>
        <w:ind w:right="1183"/>
        <w:jc w:val="both"/>
        <w:rPr>
          <w:bCs/>
          <w:iCs/>
          <w:lang w:val="lv-LV"/>
        </w:rPr>
      </w:pPr>
      <w:r w:rsidRPr="002C4037">
        <w:rPr>
          <w:bCs/>
          <w:iCs/>
          <w:lang w:val="lv-LV"/>
        </w:rPr>
        <w:lastRenderedPageBreak/>
        <w:t>rīcībā ir visi nepieciešamie līdzekļi un resursi savlaicīgai un kvalitatīvai līguma izpildei atbilstoši uzaicinājumam un tehniskajai specifikācijai;</w:t>
      </w:r>
    </w:p>
    <w:p w14:paraId="46C5DBE9"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informē, ka atbilst _______________ (norāda atbilstošo) MVU uzņēmuma statusam</w:t>
      </w:r>
      <w:r w:rsidRPr="002C4037">
        <w:rPr>
          <w:bCs/>
          <w:iCs/>
          <w:vertAlign w:val="superscript"/>
          <w:lang w:val="lv-LV"/>
        </w:rPr>
        <w:footnoteReference w:id="2"/>
      </w:r>
      <w:r w:rsidRPr="002C4037">
        <w:rPr>
          <w:bCs/>
          <w:iCs/>
          <w:vertAlign w:val="superscript"/>
          <w:lang w:val="lv-LV"/>
        </w:rPr>
        <w:t>.</w:t>
      </w:r>
    </w:p>
    <w:p w14:paraId="2F925AC1"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norāda, ka līguma izpildei tiks piesaistīti šādi apakšuzņēmēji  vai personas, uz kuras iespējām pretendents balstās (ja tādi ir):</w:t>
      </w:r>
    </w:p>
    <w:tbl>
      <w:tblPr>
        <w:tblW w:w="4442" w:type="pct"/>
        <w:tblCellMar>
          <w:left w:w="0" w:type="dxa"/>
          <w:right w:w="0" w:type="dxa"/>
        </w:tblCellMar>
        <w:tblLook w:val="04A0" w:firstRow="1" w:lastRow="0" w:firstColumn="1" w:lastColumn="0" w:noHBand="0" w:noVBand="1"/>
      </w:tblPr>
      <w:tblGrid>
        <w:gridCol w:w="582"/>
        <w:gridCol w:w="2464"/>
        <w:gridCol w:w="2331"/>
        <w:gridCol w:w="1843"/>
        <w:gridCol w:w="2125"/>
      </w:tblGrid>
      <w:tr w:rsidR="0022415B" w:rsidRPr="002C4037" w14:paraId="59DCFA9D" w14:textId="77777777" w:rsidTr="0055319A">
        <w:tc>
          <w:tcPr>
            <w:tcW w:w="311" w:type="pct"/>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1CB0782E" w14:textId="77777777" w:rsidR="0022415B" w:rsidRPr="002C4037" w:rsidRDefault="0022415B" w:rsidP="009C0674">
            <w:pPr>
              <w:jc w:val="center"/>
              <w:rPr>
                <w:bCs/>
                <w:iCs/>
              </w:rPr>
            </w:pPr>
            <w:r w:rsidRPr="002C4037">
              <w:rPr>
                <w:bCs/>
                <w:iCs/>
              </w:rPr>
              <w:t>Nr.</w:t>
            </w:r>
          </w:p>
        </w:tc>
        <w:tc>
          <w:tcPr>
            <w:tcW w:w="1318"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38FF3CED" w14:textId="77777777" w:rsidR="0022415B" w:rsidRPr="002C4037" w:rsidRDefault="0022415B" w:rsidP="009C0674">
            <w:pPr>
              <w:jc w:val="center"/>
              <w:rPr>
                <w:bCs/>
                <w:iCs/>
              </w:rPr>
            </w:pPr>
            <w:r w:rsidRPr="002C4037">
              <w:rPr>
                <w:bCs/>
                <w:iCs/>
              </w:rPr>
              <w:t>Apakšuzņēmēja nosaukums, reģistrācijas numurs, adrese</w:t>
            </w:r>
          </w:p>
        </w:tc>
        <w:tc>
          <w:tcPr>
            <w:tcW w:w="1247"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32D11D20" w14:textId="77777777" w:rsidR="0022415B" w:rsidRPr="002C4037" w:rsidRDefault="0022415B" w:rsidP="009C0674">
            <w:pPr>
              <w:jc w:val="center"/>
              <w:rPr>
                <w:bCs/>
                <w:iCs/>
              </w:rPr>
            </w:pPr>
            <w:r w:rsidRPr="002C4037">
              <w:rPr>
                <w:bCs/>
                <w:iCs/>
              </w:rPr>
              <w:t>Atbilst/neatbilst (norāda atbilstošo) mazā vai vidējā uzņēmuma statusam</w:t>
            </w:r>
          </w:p>
        </w:tc>
        <w:tc>
          <w:tcPr>
            <w:tcW w:w="986"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1B5723FA" w14:textId="1599272C" w:rsidR="0022415B" w:rsidRPr="002C4037" w:rsidRDefault="0022415B" w:rsidP="009C0674">
            <w:pPr>
              <w:jc w:val="center"/>
              <w:rPr>
                <w:bCs/>
                <w:iCs/>
              </w:rPr>
            </w:pPr>
            <w:r w:rsidRPr="002C4037">
              <w:rPr>
                <w:bCs/>
                <w:iCs/>
              </w:rPr>
              <w:t>Izpildei nododamā līguma daļa</w:t>
            </w:r>
          </w:p>
        </w:tc>
        <w:tc>
          <w:tcPr>
            <w:tcW w:w="1137" w:type="pct"/>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90BEF01" w14:textId="77777777" w:rsidR="0022415B" w:rsidRPr="002C4037" w:rsidRDefault="0022415B" w:rsidP="009C0674">
            <w:pPr>
              <w:jc w:val="center"/>
              <w:rPr>
                <w:bCs/>
                <w:iCs/>
              </w:rPr>
            </w:pPr>
            <w:r w:rsidRPr="002C4037">
              <w:rPr>
                <w:bCs/>
                <w:iCs/>
              </w:rPr>
              <w:t>Nododamā līguma summas daļa naudas izteiksmē</w:t>
            </w:r>
          </w:p>
        </w:tc>
      </w:tr>
      <w:tr w:rsidR="0022415B" w:rsidRPr="002C4037" w14:paraId="350AFC7A" w14:textId="77777777" w:rsidTr="0055319A">
        <w:trPr>
          <w:trHeight w:val="137"/>
        </w:trPr>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873F9E" w14:textId="77777777" w:rsidR="0022415B" w:rsidRPr="002C4037" w:rsidRDefault="0022415B" w:rsidP="006E42FB">
            <w:pPr>
              <w:rPr>
                <w:bCs/>
                <w:iCs/>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18A03710" w14:textId="77777777" w:rsidR="0022415B" w:rsidRPr="002C4037" w:rsidRDefault="0022415B" w:rsidP="006E42FB">
            <w:pPr>
              <w:rPr>
                <w:bCs/>
                <w:iCs/>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tcPr>
          <w:p w14:paraId="556D3029" w14:textId="77777777" w:rsidR="0022415B" w:rsidRPr="002C4037" w:rsidRDefault="0022415B" w:rsidP="006E42FB">
            <w:pPr>
              <w:rPr>
                <w:bCs/>
                <w:iCs/>
              </w:rPr>
            </w:pPr>
          </w:p>
        </w:tc>
        <w:tc>
          <w:tcPr>
            <w:tcW w:w="986" w:type="pct"/>
            <w:tcBorders>
              <w:top w:val="nil"/>
              <w:left w:val="nil"/>
              <w:bottom w:val="single" w:sz="8" w:space="0" w:color="auto"/>
              <w:right w:val="single" w:sz="8" w:space="0" w:color="auto"/>
            </w:tcBorders>
            <w:tcMar>
              <w:top w:w="0" w:type="dxa"/>
              <w:left w:w="108" w:type="dxa"/>
              <w:bottom w:w="0" w:type="dxa"/>
              <w:right w:w="108" w:type="dxa"/>
            </w:tcMar>
          </w:tcPr>
          <w:p w14:paraId="58DD7C72" w14:textId="77777777" w:rsidR="0022415B" w:rsidRPr="002C4037" w:rsidRDefault="0022415B" w:rsidP="006E42FB">
            <w:pPr>
              <w:rPr>
                <w:bCs/>
                <w:iCs/>
              </w:rPr>
            </w:pPr>
          </w:p>
        </w:tc>
        <w:tc>
          <w:tcPr>
            <w:tcW w:w="1137" w:type="pct"/>
            <w:tcBorders>
              <w:top w:val="nil"/>
              <w:left w:val="nil"/>
              <w:bottom w:val="single" w:sz="8" w:space="0" w:color="auto"/>
              <w:right w:val="single" w:sz="8" w:space="0" w:color="auto"/>
            </w:tcBorders>
            <w:tcMar>
              <w:top w:w="0" w:type="dxa"/>
              <w:left w:w="108" w:type="dxa"/>
              <w:bottom w:w="0" w:type="dxa"/>
              <w:right w:w="108" w:type="dxa"/>
            </w:tcMar>
          </w:tcPr>
          <w:p w14:paraId="43FBFC4D" w14:textId="77777777" w:rsidR="0022415B" w:rsidRPr="002C4037" w:rsidRDefault="0022415B" w:rsidP="006E42FB">
            <w:pPr>
              <w:rPr>
                <w:bCs/>
                <w:iCs/>
              </w:rPr>
            </w:pPr>
          </w:p>
        </w:tc>
      </w:tr>
      <w:tr w:rsidR="0022415B" w:rsidRPr="002C4037" w14:paraId="3C95A26F" w14:textId="77777777" w:rsidTr="0055319A">
        <w:tc>
          <w:tcPr>
            <w:tcW w:w="3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849A62" w14:textId="77777777" w:rsidR="0022415B" w:rsidRPr="002C4037" w:rsidRDefault="0022415B" w:rsidP="006E42FB">
            <w:pPr>
              <w:rPr>
                <w:bCs/>
                <w:iCs/>
              </w:rPr>
            </w:pPr>
          </w:p>
        </w:tc>
        <w:tc>
          <w:tcPr>
            <w:tcW w:w="1318" w:type="pct"/>
            <w:tcBorders>
              <w:top w:val="nil"/>
              <w:left w:val="nil"/>
              <w:bottom w:val="single" w:sz="8" w:space="0" w:color="auto"/>
              <w:right w:val="single" w:sz="8" w:space="0" w:color="auto"/>
            </w:tcBorders>
            <w:tcMar>
              <w:top w:w="0" w:type="dxa"/>
              <w:left w:w="108" w:type="dxa"/>
              <w:bottom w:w="0" w:type="dxa"/>
              <w:right w:w="108" w:type="dxa"/>
            </w:tcMar>
          </w:tcPr>
          <w:p w14:paraId="57234EB5" w14:textId="77777777" w:rsidR="0022415B" w:rsidRPr="002C4037" w:rsidRDefault="0022415B" w:rsidP="006E42FB">
            <w:pPr>
              <w:rPr>
                <w:bCs/>
                <w:iCs/>
              </w:rPr>
            </w:pPr>
          </w:p>
        </w:tc>
        <w:tc>
          <w:tcPr>
            <w:tcW w:w="1247" w:type="pct"/>
            <w:tcBorders>
              <w:top w:val="nil"/>
              <w:left w:val="nil"/>
              <w:bottom w:val="single" w:sz="8" w:space="0" w:color="auto"/>
              <w:right w:val="single" w:sz="8" w:space="0" w:color="auto"/>
            </w:tcBorders>
            <w:tcMar>
              <w:top w:w="0" w:type="dxa"/>
              <w:left w:w="108" w:type="dxa"/>
              <w:bottom w:w="0" w:type="dxa"/>
              <w:right w:w="108" w:type="dxa"/>
            </w:tcMar>
          </w:tcPr>
          <w:p w14:paraId="008F5CEF" w14:textId="77777777" w:rsidR="0022415B" w:rsidRPr="002C4037" w:rsidRDefault="0022415B" w:rsidP="006E42FB">
            <w:pPr>
              <w:rPr>
                <w:bCs/>
                <w:iCs/>
              </w:rPr>
            </w:pPr>
          </w:p>
        </w:tc>
        <w:tc>
          <w:tcPr>
            <w:tcW w:w="986" w:type="pct"/>
            <w:tcBorders>
              <w:top w:val="nil"/>
              <w:left w:val="nil"/>
              <w:bottom w:val="single" w:sz="8" w:space="0" w:color="auto"/>
              <w:right w:val="single" w:sz="8" w:space="0" w:color="auto"/>
            </w:tcBorders>
            <w:tcMar>
              <w:top w:w="0" w:type="dxa"/>
              <w:left w:w="108" w:type="dxa"/>
              <w:bottom w:w="0" w:type="dxa"/>
              <w:right w:w="108" w:type="dxa"/>
            </w:tcMar>
          </w:tcPr>
          <w:p w14:paraId="16ED0056" w14:textId="77777777" w:rsidR="0022415B" w:rsidRPr="002C4037" w:rsidRDefault="0022415B" w:rsidP="006E42FB">
            <w:pPr>
              <w:rPr>
                <w:bCs/>
                <w:iCs/>
              </w:rPr>
            </w:pPr>
          </w:p>
        </w:tc>
        <w:tc>
          <w:tcPr>
            <w:tcW w:w="1137" w:type="pct"/>
            <w:tcBorders>
              <w:top w:val="nil"/>
              <w:left w:val="nil"/>
              <w:bottom w:val="single" w:sz="8" w:space="0" w:color="auto"/>
              <w:right w:val="single" w:sz="8" w:space="0" w:color="auto"/>
            </w:tcBorders>
            <w:tcMar>
              <w:top w:w="0" w:type="dxa"/>
              <w:left w:w="108" w:type="dxa"/>
              <w:bottom w:w="0" w:type="dxa"/>
              <w:right w:w="108" w:type="dxa"/>
            </w:tcMar>
          </w:tcPr>
          <w:p w14:paraId="1D32AFF9" w14:textId="77777777" w:rsidR="0022415B" w:rsidRPr="002C4037" w:rsidRDefault="0022415B" w:rsidP="006E42FB">
            <w:pPr>
              <w:rPr>
                <w:bCs/>
                <w:iCs/>
              </w:rPr>
            </w:pPr>
          </w:p>
        </w:tc>
      </w:tr>
    </w:tbl>
    <w:p w14:paraId="53855CA5" w14:textId="77777777" w:rsidR="0022415B" w:rsidRPr="002C4037" w:rsidRDefault="0022415B" w:rsidP="006E42FB">
      <w:pPr>
        <w:rPr>
          <w:bCs/>
          <w:iCs/>
        </w:rPr>
      </w:pPr>
    </w:p>
    <w:p w14:paraId="3E3FFFB5"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Pretendents sniedz ziņas vai uz to ir attiecināmi Padomes Regulas (ES) 2022/576 (2022. gada 8. aprīlis), ar kuru groza Regulu (ES) Nr. 833/2014 par ierobežojošiem pasākumiem saistībā ar Krievijas darbībām, kas destabilizē situāciju Ukrainā 5.k panta izslēdzošie nosacījumi: _______________________;</w:t>
      </w:r>
    </w:p>
    <w:p w14:paraId="38418D75"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Pretendents sniedz informāciju par personu, kurai kandidātā vai pretendentā ir izšķirošā ietekme</w:t>
      </w:r>
      <w:r w:rsidRPr="002C4037">
        <w:rPr>
          <w:bCs/>
          <w:iCs/>
          <w:vertAlign w:val="superscript"/>
          <w:lang w:val="lv-LV"/>
        </w:rPr>
        <w:footnoteReference w:id="3"/>
      </w:r>
      <w:r w:rsidRPr="002C4037">
        <w:rPr>
          <w:bCs/>
          <w:iCs/>
          <w:lang w:val="lv-LV"/>
        </w:rPr>
        <w:t xml:space="preserve"> uz līdzdalības pamata normatīvo aktu par koncerniem izpratnē</w:t>
      </w:r>
      <w:r w:rsidRPr="002C4037">
        <w:rPr>
          <w:bCs/>
          <w:iCs/>
          <w:lang w:val="lv-LV"/>
        </w:rPr>
        <w:footnoteReference w:id="4"/>
      </w:r>
      <w:r w:rsidRPr="002C4037">
        <w:rPr>
          <w:bCs/>
          <w:iCs/>
          <w:lang w:val="lv-LV"/>
        </w:rPr>
        <w:t xml:space="preserve">, kā arī minētās personas  valdes vai padomes locekli, </w:t>
      </w:r>
      <w:proofErr w:type="spellStart"/>
      <w:r w:rsidRPr="002C4037">
        <w:rPr>
          <w:bCs/>
          <w:iCs/>
          <w:lang w:val="lv-LV"/>
        </w:rPr>
        <w:t>pārstāvēttiesīgo</w:t>
      </w:r>
      <w:proofErr w:type="spellEnd"/>
      <w:r w:rsidRPr="002C4037">
        <w:rPr>
          <w:bCs/>
          <w:iCs/>
          <w:lang w:val="lv-LV"/>
        </w:rPr>
        <w:t xml:space="preserve"> personu, prokūristu vai persona, kura ir pilnvarota pārstāvēt kandidātu vai pretendentu darbībās, kas saistītas ar filiāli:___________(vēlams sniegt ziņas tabulas veidā);</w:t>
      </w:r>
    </w:p>
    <w:p w14:paraId="45DC9F04" w14:textId="77777777" w:rsidR="0022415B" w:rsidRPr="002C4037" w:rsidRDefault="0022415B" w:rsidP="0055319A">
      <w:pPr>
        <w:pStyle w:val="ListParagraph"/>
        <w:numPr>
          <w:ilvl w:val="0"/>
          <w:numId w:val="17"/>
        </w:numPr>
        <w:ind w:left="426" w:right="1183"/>
        <w:jc w:val="both"/>
        <w:rPr>
          <w:bCs/>
          <w:iCs/>
          <w:lang w:val="lv-LV"/>
        </w:rPr>
      </w:pPr>
      <w:r w:rsidRPr="002C4037">
        <w:rPr>
          <w:bCs/>
          <w:iCs/>
          <w:lang w:val="lv-LV"/>
        </w:rPr>
        <w:t>Pretendents sniedz ziņas par pretendenta patiesajiem labuma guvējiem (ja tos iespējams noskaidrot): _________________.</w:t>
      </w:r>
    </w:p>
    <w:p w14:paraId="016247F6" w14:textId="77777777" w:rsidR="009C0674" w:rsidRPr="002C4037" w:rsidRDefault="0022415B" w:rsidP="0055319A">
      <w:pPr>
        <w:ind w:right="1183"/>
        <w:rPr>
          <w:b/>
          <w:bCs/>
          <w:iCs/>
        </w:rPr>
      </w:pPr>
      <w:r w:rsidRPr="002C4037">
        <w:rPr>
          <w:b/>
          <w:bCs/>
          <w:iCs/>
        </w:rPr>
        <w:t>Pielikumā:</w:t>
      </w:r>
    </w:p>
    <w:p w14:paraId="48DCC19C" w14:textId="744BA8D7" w:rsidR="0022415B" w:rsidRPr="002C4037" w:rsidRDefault="0022415B" w:rsidP="0055319A">
      <w:pPr>
        <w:ind w:right="1183"/>
        <w:rPr>
          <w:bCs/>
          <w:iCs/>
        </w:rPr>
      </w:pPr>
      <w:r w:rsidRPr="002C4037">
        <w:rPr>
          <w:bCs/>
          <w:iCs/>
        </w:rPr>
        <w:t>apakšuzņēmēja apliecinājums par tā gatavību veikt tam izpildei nododamo līguma daļu vai personas, uz kuras iespējām pretendents balstās, apliecinājums vai vienošanās.</w:t>
      </w:r>
    </w:p>
    <w:tbl>
      <w:tblPr>
        <w:tblpPr w:leftFromText="180" w:rightFromText="180" w:bottomFromText="80" w:vertAnchor="text" w:horzAnchor="margin" w:tblpXSpec="center" w:tblpY="129"/>
        <w:tblW w:w="9927" w:type="dxa"/>
        <w:tblLayout w:type="fixed"/>
        <w:tblLook w:val="04A0" w:firstRow="1" w:lastRow="0" w:firstColumn="1" w:lastColumn="0" w:noHBand="0" w:noVBand="1"/>
      </w:tblPr>
      <w:tblGrid>
        <w:gridCol w:w="5191"/>
        <w:gridCol w:w="4736"/>
      </w:tblGrid>
      <w:tr w:rsidR="0022415B" w:rsidRPr="002C4037" w14:paraId="543AB2DC" w14:textId="77777777" w:rsidTr="0028766B">
        <w:trPr>
          <w:trHeight w:val="270"/>
        </w:trPr>
        <w:tc>
          <w:tcPr>
            <w:tcW w:w="5191" w:type="dxa"/>
            <w:vAlign w:val="center"/>
          </w:tcPr>
          <w:p w14:paraId="560F33E3" w14:textId="77777777" w:rsidR="0022415B" w:rsidRPr="002C4037" w:rsidRDefault="0022415B" w:rsidP="0028766B">
            <w:pPr>
              <w:ind w:left="-108" w:right="1183"/>
              <w:jc w:val="left"/>
              <w:rPr>
                <w:b/>
                <w:bCs/>
                <w:i/>
                <w:iCs/>
              </w:rPr>
            </w:pPr>
            <w:r w:rsidRPr="002C4037">
              <w:rPr>
                <w:b/>
                <w:bCs/>
                <w:i/>
                <w:iCs/>
              </w:rPr>
              <w:t>Vārds, uzvārds, amats</w:t>
            </w:r>
          </w:p>
          <w:p w14:paraId="20467B69" w14:textId="77777777" w:rsidR="0022415B" w:rsidRPr="002C4037" w:rsidRDefault="0022415B" w:rsidP="0055319A">
            <w:pPr>
              <w:ind w:right="1183"/>
              <w:jc w:val="left"/>
              <w:rPr>
                <w:b/>
                <w:bCs/>
                <w:i/>
                <w:iCs/>
              </w:rPr>
            </w:pPr>
          </w:p>
        </w:tc>
        <w:tc>
          <w:tcPr>
            <w:tcW w:w="4736" w:type="dxa"/>
            <w:vAlign w:val="center"/>
          </w:tcPr>
          <w:p w14:paraId="4AF92CDB" w14:textId="77777777" w:rsidR="0022415B" w:rsidRPr="002C4037" w:rsidRDefault="0022415B" w:rsidP="0055319A">
            <w:pPr>
              <w:ind w:right="1183"/>
              <w:jc w:val="left"/>
              <w:rPr>
                <w:b/>
                <w:bCs/>
                <w:i/>
                <w:iCs/>
              </w:rPr>
            </w:pPr>
          </w:p>
        </w:tc>
      </w:tr>
    </w:tbl>
    <w:p w14:paraId="05997341" w14:textId="081015B1" w:rsidR="0025168D" w:rsidRPr="002C4037" w:rsidRDefault="00597876" w:rsidP="00F3687E">
      <w:pPr>
        <w:tabs>
          <w:tab w:val="left" w:pos="1350"/>
        </w:tabs>
        <w:ind w:right="1183"/>
        <w:jc w:val="right"/>
        <w:rPr>
          <w:b/>
        </w:rPr>
      </w:pPr>
      <w:r w:rsidRPr="002C4037">
        <w:rPr>
          <w:bCs/>
          <w:iCs/>
        </w:rPr>
        <w:tab/>
      </w:r>
      <w:r w:rsidRPr="002C4037">
        <w:rPr>
          <w:bCs/>
          <w:iCs/>
        </w:rPr>
        <w:br w:type="page"/>
      </w:r>
      <w:r w:rsidR="0025168D" w:rsidRPr="002C4037">
        <w:rPr>
          <w:b/>
        </w:rPr>
        <w:lastRenderedPageBreak/>
        <w:t>2. PIELIKUMS</w:t>
      </w:r>
    </w:p>
    <w:p w14:paraId="6AE744AD" w14:textId="7AC6A948" w:rsidR="0025168D" w:rsidRPr="002C4037" w:rsidRDefault="0025168D" w:rsidP="0055319A">
      <w:pPr>
        <w:ind w:right="1183"/>
        <w:jc w:val="right"/>
      </w:pPr>
      <w:r w:rsidRPr="002C4037">
        <w:t>“</w:t>
      </w:r>
      <w:r w:rsidR="003A6DEA" w:rsidRPr="002C4037">
        <w:t>Mazā spīdveja treka rekonstrukcija</w:t>
      </w:r>
      <w:r w:rsidRPr="002C4037">
        <w:t>”</w:t>
      </w:r>
    </w:p>
    <w:p w14:paraId="4542864D" w14:textId="1B651FE6" w:rsidR="0025168D" w:rsidRPr="002C4037" w:rsidRDefault="003A6DEA" w:rsidP="0055319A">
      <w:pPr>
        <w:ind w:right="1183"/>
        <w:jc w:val="right"/>
        <w:rPr>
          <w:b/>
          <w:bCs/>
          <w:iCs/>
        </w:rPr>
      </w:pPr>
      <w:r w:rsidRPr="002C4037">
        <w:t>identifikācijas Nr. DOC</w:t>
      </w:r>
      <w:r w:rsidR="0025168D" w:rsidRPr="002C4037">
        <w:t> 202</w:t>
      </w:r>
      <w:r w:rsidRPr="002C4037">
        <w:t>6/6</w:t>
      </w:r>
    </w:p>
    <w:p w14:paraId="254FFF4E" w14:textId="45A92912" w:rsidR="00535A37" w:rsidRPr="002C4037" w:rsidRDefault="00535A37" w:rsidP="0055319A">
      <w:pPr>
        <w:ind w:right="1183"/>
        <w:jc w:val="left"/>
        <w:rPr>
          <w:b/>
        </w:rPr>
      </w:pPr>
    </w:p>
    <w:p w14:paraId="090208D7" w14:textId="77777777" w:rsidR="00535A37" w:rsidRPr="002C4037" w:rsidRDefault="00535A37" w:rsidP="00F3687E">
      <w:pPr>
        <w:tabs>
          <w:tab w:val="left" w:pos="9356"/>
        </w:tabs>
        <w:ind w:right="1183"/>
        <w:jc w:val="center"/>
        <w:rPr>
          <w:b/>
          <w:i/>
        </w:rPr>
      </w:pPr>
    </w:p>
    <w:p w14:paraId="2E19C7BE" w14:textId="77777777" w:rsidR="00535A37" w:rsidRPr="002C4037" w:rsidRDefault="00535A37" w:rsidP="00F3687E">
      <w:pPr>
        <w:tabs>
          <w:tab w:val="left" w:pos="9356"/>
        </w:tabs>
        <w:ind w:right="1183"/>
        <w:jc w:val="center"/>
        <w:rPr>
          <w:b/>
        </w:rPr>
      </w:pPr>
      <w:r w:rsidRPr="002C4037">
        <w:rPr>
          <w:b/>
        </w:rPr>
        <w:t>TEHNISKĀ SPECIFIKĀCIJA – TEHNISKAIS UN FINANŠU PIEDĀVĀJUMS</w:t>
      </w:r>
    </w:p>
    <w:p w14:paraId="2E10A13C" w14:textId="77777777" w:rsidR="00535A37" w:rsidRPr="002C4037" w:rsidRDefault="00535A37" w:rsidP="00F3687E">
      <w:pPr>
        <w:tabs>
          <w:tab w:val="left" w:pos="9356"/>
        </w:tabs>
        <w:ind w:right="1183"/>
        <w:jc w:val="center"/>
        <w:rPr>
          <w:b/>
          <w:i/>
        </w:rPr>
      </w:pPr>
    </w:p>
    <w:p w14:paraId="4F065323" w14:textId="77777777" w:rsidR="00535A37" w:rsidRPr="002C4037" w:rsidRDefault="00535A37" w:rsidP="00F3687E">
      <w:pPr>
        <w:widowControl w:val="0"/>
        <w:tabs>
          <w:tab w:val="left" w:pos="9356"/>
        </w:tabs>
        <w:autoSpaceDE w:val="0"/>
        <w:autoSpaceDN w:val="0"/>
        <w:ind w:right="1183"/>
        <w:jc w:val="center"/>
        <w:rPr>
          <w:i/>
          <w:color w:val="FF0000"/>
        </w:rPr>
      </w:pPr>
      <w:r w:rsidRPr="002C4037">
        <w:rPr>
          <w:i/>
          <w:color w:val="FF0000"/>
        </w:rPr>
        <w:t>Pieejama pircēja profilā atsevišķā dokumentā MS Excel formātā</w:t>
      </w:r>
    </w:p>
    <w:p w14:paraId="40B04579" w14:textId="77777777" w:rsidR="00535A37" w:rsidRPr="002C4037" w:rsidRDefault="00535A37" w:rsidP="00F3687E">
      <w:pPr>
        <w:widowControl w:val="0"/>
        <w:tabs>
          <w:tab w:val="left" w:pos="9356"/>
        </w:tabs>
        <w:autoSpaceDE w:val="0"/>
        <w:autoSpaceDN w:val="0"/>
        <w:ind w:right="1183"/>
        <w:jc w:val="center"/>
        <w:rPr>
          <w:i/>
          <w:color w:val="FF0000"/>
        </w:rPr>
      </w:pPr>
    </w:p>
    <w:p w14:paraId="4566120B" w14:textId="6C1CE557" w:rsidR="00535A37" w:rsidRPr="002C4037" w:rsidRDefault="00535A37" w:rsidP="00F3687E">
      <w:pPr>
        <w:tabs>
          <w:tab w:val="left" w:pos="709"/>
          <w:tab w:val="left" w:pos="851"/>
          <w:tab w:val="left" w:pos="9356"/>
        </w:tabs>
        <w:ind w:right="1183"/>
        <w:jc w:val="center"/>
        <w:rPr>
          <w:rFonts w:eastAsia="Calibri"/>
          <w:i/>
        </w:rPr>
      </w:pPr>
      <w:r w:rsidRPr="002C4037">
        <w:rPr>
          <w:rFonts w:eastAsia="Calibri"/>
          <w:i/>
        </w:rPr>
        <w:t>Ja tehniskajā specifikācijā – tehniskajā un finanšu piedāvājumā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w:t>
      </w:r>
    </w:p>
    <w:p w14:paraId="6815D39A" w14:textId="1E1A937B" w:rsidR="0022415B" w:rsidRPr="002C4037" w:rsidRDefault="00535A37" w:rsidP="00F3687E">
      <w:pPr>
        <w:tabs>
          <w:tab w:val="left" w:pos="709"/>
          <w:tab w:val="left" w:pos="851"/>
          <w:tab w:val="left" w:pos="9356"/>
        </w:tabs>
        <w:ind w:right="1183"/>
        <w:jc w:val="center"/>
        <w:rPr>
          <w:rFonts w:eastAsia="Calibri"/>
          <w:i/>
        </w:rPr>
      </w:pPr>
      <w:r w:rsidRPr="002C4037">
        <w:rPr>
          <w:rFonts w:eastAsia="Calibri"/>
          <w:i/>
        </w:rPr>
        <w:t>Tehniskajā specifikācijā – tehniskajā un finanšu piedāvājumā piedāvājot ekvivalentu preci, pretendentam jāpierāda tās ekvivalentums.</w:t>
      </w:r>
    </w:p>
    <w:p w14:paraId="18241DD1" w14:textId="4969F087" w:rsidR="00192706" w:rsidRPr="002C4037" w:rsidRDefault="00192706">
      <w:pPr>
        <w:jc w:val="left"/>
        <w:rPr>
          <w:lang w:eastAsia="ar-SA"/>
        </w:rPr>
      </w:pPr>
      <w:r w:rsidRPr="002C4037">
        <w:rPr>
          <w:lang w:eastAsia="ar-SA"/>
        </w:rPr>
        <w:br w:type="page"/>
      </w:r>
    </w:p>
    <w:p w14:paraId="6D40CEE8" w14:textId="2016A54F" w:rsidR="00192706" w:rsidRPr="002C4037" w:rsidRDefault="00192706" w:rsidP="003D7952">
      <w:pPr>
        <w:tabs>
          <w:tab w:val="left" w:pos="1350"/>
        </w:tabs>
        <w:ind w:right="1183"/>
        <w:jc w:val="right"/>
        <w:rPr>
          <w:b/>
        </w:rPr>
      </w:pPr>
      <w:r w:rsidRPr="002C4037">
        <w:rPr>
          <w:b/>
        </w:rPr>
        <w:lastRenderedPageBreak/>
        <w:t>3. PIELIKUMS</w:t>
      </w:r>
    </w:p>
    <w:p w14:paraId="6A4E9DDA" w14:textId="77777777" w:rsidR="00192706" w:rsidRPr="002C4037" w:rsidRDefault="00192706" w:rsidP="003D7952">
      <w:pPr>
        <w:ind w:right="1183"/>
        <w:jc w:val="right"/>
      </w:pPr>
      <w:r w:rsidRPr="002C4037">
        <w:t>“Mazā spīdveja treka rekonstrukcija”</w:t>
      </w:r>
    </w:p>
    <w:p w14:paraId="650AB2E6" w14:textId="77777777" w:rsidR="00192706" w:rsidRPr="002C4037" w:rsidRDefault="00192706" w:rsidP="003D7952">
      <w:pPr>
        <w:ind w:right="1183"/>
        <w:jc w:val="right"/>
        <w:rPr>
          <w:b/>
          <w:bCs/>
          <w:iCs/>
        </w:rPr>
      </w:pPr>
      <w:r w:rsidRPr="002C4037">
        <w:t>identifikācijas Nr. DOC 2026/6</w:t>
      </w:r>
    </w:p>
    <w:p w14:paraId="667E0150" w14:textId="77777777" w:rsidR="00192706" w:rsidRPr="002C4037" w:rsidRDefault="00192706" w:rsidP="003D7952">
      <w:pPr>
        <w:ind w:right="1183"/>
        <w:jc w:val="left"/>
        <w:rPr>
          <w:b/>
        </w:rPr>
      </w:pPr>
    </w:p>
    <w:p w14:paraId="626E2D89" w14:textId="552B00F9" w:rsidR="00192706" w:rsidRPr="002C4037" w:rsidRDefault="00192706" w:rsidP="003D7952">
      <w:pPr>
        <w:tabs>
          <w:tab w:val="left" w:pos="9356"/>
        </w:tabs>
        <w:ind w:right="1183"/>
        <w:jc w:val="center"/>
        <w:rPr>
          <w:b/>
        </w:rPr>
      </w:pPr>
      <w:r w:rsidRPr="002C4037">
        <w:rPr>
          <w:b/>
        </w:rPr>
        <w:t>LĪGUMA PROJEKTS</w:t>
      </w:r>
    </w:p>
    <w:p w14:paraId="56D76C6E" w14:textId="77777777" w:rsidR="003D7952" w:rsidRPr="002C4037" w:rsidRDefault="003D7952" w:rsidP="003D7952">
      <w:pPr>
        <w:ind w:right="1183"/>
        <w:jc w:val="right"/>
        <w:rPr>
          <w:i/>
          <w:sz w:val="20"/>
          <w:szCs w:val="20"/>
        </w:rPr>
      </w:pPr>
    </w:p>
    <w:p w14:paraId="49891849" w14:textId="77777777" w:rsidR="003D7952" w:rsidRPr="002C4037" w:rsidRDefault="003D7952" w:rsidP="003D7952">
      <w:pPr>
        <w:ind w:right="1183"/>
        <w:jc w:val="right"/>
        <w:rPr>
          <w:i/>
          <w:sz w:val="20"/>
          <w:szCs w:val="20"/>
        </w:rPr>
      </w:pPr>
      <w:r w:rsidRPr="002C4037">
        <w:rPr>
          <w:i/>
          <w:sz w:val="20"/>
          <w:szCs w:val="20"/>
        </w:rPr>
        <w:t>Līguma sagatavošanas vieta ir Daugavpils.</w:t>
      </w:r>
    </w:p>
    <w:p w14:paraId="5A368CC9" w14:textId="1C1DA4FC" w:rsidR="003D7952" w:rsidRPr="002C4037" w:rsidRDefault="003D7952" w:rsidP="003D7952">
      <w:pPr>
        <w:ind w:right="1183"/>
        <w:jc w:val="right"/>
        <w:rPr>
          <w:b/>
        </w:rPr>
      </w:pPr>
      <w:r w:rsidRPr="002C4037">
        <w:rPr>
          <w:i/>
          <w:sz w:val="20"/>
          <w:szCs w:val="20"/>
        </w:rPr>
        <w:t>Līguma divpusējas parakstīšanas datums ir pēdējā parakstītā laika zīmoga datums.</w:t>
      </w:r>
    </w:p>
    <w:p w14:paraId="1EF0F94E" w14:textId="77777777" w:rsidR="00192706" w:rsidRPr="002C4037" w:rsidRDefault="00192706" w:rsidP="003D7952">
      <w:pPr>
        <w:ind w:right="1183" w:firstLine="720"/>
        <w:rPr>
          <w:b/>
        </w:rPr>
      </w:pPr>
    </w:p>
    <w:p w14:paraId="0BCE1C0A" w14:textId="77777777" w:rsidR="003D7952" w:rsidRPr="002C4037" w:rsidRDefault="003D7952" w:rsidP="002C4037">
      <w:pPr>
        <w:spacing w:after="120" w:line="20" w:lineRule="atLeast"/>
        <w:ind w:right="1183" w:firstLine="567"/>
        <w:rPr>
          <w:b/>
          <w:color w:val="000000"/>
          <w:sz w:val="23"/>
          <w:szCs w:val="23"/>
        </w:rPr>
      </w:pPr>
      <w:r w:rsidRPr="002C4037">
        <w:rPr>
          <w:b/>
          <w:i/>
          <w:color w:val="000000"/>
          <w:sz w:val="23"/>
          <w:szCs w:val="23"/>
        </w:rPr>
        <w:t>Sabiedrība ar ierobežotu atbildību “Daugavpils Olimpiskais centrs”</w:t>
      </w:r>
      <w:r w:rsidRPr="002C4037">
        <w:rPr>
          <w:i/>
          <w:color w:val="000000"/>
          <w:sz w:val="23"/>
          <w:szCs w:val="23"/>
        </w:rPr>
        <w:t>, reģistrācijas Nr.</w:t>
      </w:r>
      <w:r w:rsidRPr="002C4037">
        <w:rPr>
          <w:i/>
          <w:sz w:val="23"/>
          <w:szCs w:val="23"/>
        </w:rPr>
        <w:t> </w:t>
      </w:r>
      <w:r w:rsidRPr="002C4037">
        <w:rPr>
          <w:bCs/>
          <w:i/>
          <w:color w:val="000000"/>
          <w:sz w:val="23"/>
          <w:szCs w:val="23"/>
        </w:rPr>
        <w:t>40003244634</w:t>
      </w:r>
      <w:r w:rsidRPr="002C4037">
        <w:rPr>
          <w:i/>
          <w:color w:val="000000"/>
          <w:sz w:val="23"/>
          <w:szCs w:val="23"/>
        </w:rPr>
        <w:t>,</w:t>
      </w:r>
      <w:r w:rsidRPr="002C4037">
        <w:rPr>
          <w:color w:val="000000"/>
          <w:sz w:val="23"/>
          <w:szCs w:val="23"/>
        </w:rPr>
        <w:t xml:space="preserve"> juridiskā adrese </w:t>
      </w:r>
      <w:r w:rsidRPr="002C4037">
        <w:rPr>
          <w:bCs/>
          <w:color w:val="000000"/>
          <w:sz w:val="23"/>
          <w:szCs w:val="23"/>
        </w:rPr>
        <w:t>Stadiona iela 1</w:t>
      </w:r>
      <w:r w:rsidRPr="002C4037">
        <w:rPr>
          <w:color w:val="000000"/>
          <w:sz w:val="23"/>
          <w:szCs w:val="23"/>
        </w:rPr>
        <w:t xml:space="preserve">, </w:t>
      </w:r>
      <w:r w:rsidRPr="002C4037">
        <w:rPr>
          <w:bCs/>
          <w:color w:val="000000"/>
          <w:sz w:val="23"/>
          <w:szCs w:val="23"/>
        </w:rPr>
        <w:t xml:space="preserve">Daugavpils, LV-5401, </w:t>
      </w:r>
      <w:r w:rsidRPr="002C4037">
        <w:rPr>
          <w:color w:val="000000"/>
          <w:sz w:val="23"/>
          <w:szCs w:val="23"/>
        </w:rPr>
        <w:t>turpmāk – Pasūtītājs, tās valdes locekļa ar tiesībām pārstāvēt kapitālsabiedrību atsevišķi Andra Morozova personā, kurš rīkojas uz statūtu pamata, no vienas puses, un</w:t>
      </w:r>
    </w:p>
    <w:p w14:paraId="7D166733" w14:textId="2471CD95" w:rsidR="003D7952" w:rsidRPr="002C4037" w:rsidRDefault="003D7952" w:rsidP="002C4037">
      <w:pPr>
        <w:spacing w:after="120" w:line="20" w:lineRule="atLeast"/>
        <w:ind w:right="1183" w:firstLine="567"/>
        <w:rPr>
          <w:color w:val="000000"/>
          <w:sz w:val="23"/>
          <w:szCs w:val="23"/>
        </w:rPr>
      </w:pPr>
      <w:r w:rsidRPr="002C4037">
        <w:rPr>
          <w:b/>
          <w:bCs/>
          <w:color w:val="000000"/>
          <w:sz w:val="23"/>
          <w:szCs w:val="23"/>
        </w:rPr>
        <w:t>________________________</w:t>
      </w:r>
      <w:r w:rsidRPr="002C4037">
        <w:rPr>
          <w:color w:val="000000"/>
          <w:sz w:val="23"/>
          <w:szCs w:val="23"/>
        </w:rPr>
        <w:t xml:space="preserve">, reģistrācijas Nr. ________________, juridiskā adrese _________________________, turpmāk – </w:t>
      </w:r>
      <w:r w:rsidRPr="002C4037">
        <w:t>Uzņēmējs</w:t>
      </w:r>
      <w:r w:rsidRPr="002C4037">
        <w:rPr>
          <w:color w:val="000000"/>
          <w:sz w:val="23"/>
          <w:szCs w:val="23"/>
        </w:rPr>
        <w:t xml:space="preserve">, tās _________________ </w:t>
      </w:r>
      <w:r w:rsidRPr="002C4037">
        <w:rPr>
          <w:bCs/>
          <w:color w:val="000000"/>
          <w:sz w:val="23"/>
          <w:szCs w:val="23"/>
        </w:rPr>
        <w:t>ar tiesībām pārstāvēt kapitālsabiedrību atsevišķi _____________________ personā, kurš rīkojas uz statūtu pamata, no otras pu</w:t>
      </w:r>
      <w:r w:rsidRPr="002C4037">
        <w:rPr>
          <w:color w:val="000000"/>
          <w:sz w:val="23"/>
          <w:szCs w:val="23"/>
        </w:rPr>
        <w:t>ses, abi kopā turpmāk saukti Puses vai katrs atsevišķi saukts Puse,</w:t>
      </w:r>
    </w:p>
    <w:p w14:paraId="7198BE6C" w14:textId="5E214949" w:rsidR="003D7952" w:rsidRPr="002C4037" w:rsidRDefault="003D7952" w:rsidP="002C4037">
      <w:pPr>
        <w:ind w:right="1183" w:firstLine="720"/>
        <w:rPr>
          <w:bCs/>
          <w:iCs/>
          <w:color w:val="000000"/>
          <w:sz w:val="23"/>
          <w:szCs w:val="23"/>
        </w:rPr>
      </w:pPr>
      <w:r w:rsidRPr="002C4037">
        <w:rPr>
          <w:color w:val="000000"/>
          <w:sz w:val="23"/>
          <w:szCs w:val="23"/>
        </w:rPr>
        <w:t xml:space="preserve">pamatojoties uz Pasūtītāja iepirkuma komisijas 2026. gada ___. __________ lēmumu </w:t>
      </w:r>
      <w:proofErr w:type="spellStart"/>
      <w:r w:rsidRPr="002C4037">
        <w:rPr>
          <w:color w:val="000000"/>
          <w:sz w:val="23"/>
          <w:szCs w:val="23"/>
        </w:rPr>
        <w:t>zemsliekšņa</w:t>
      </w:r>
      <w:proofErr w:type="spellEnd"/>
      <w:r w:rsidRPr="002C4037">
        <w:rPr>
          <w:color w:val="000000"/>
          <w:sz w:val="23"/>
          <w:szCs w:val="23"/>
        </w:rPr>
        <w:t xml:space="preserve"> iepirkumā </w:t>
      </w:r>
      <w:r w:rsidRPr="002C4037">
        <w:rPr>
          <w:b/>
          <w:i/>
          <w:color w:val="000000"/>
          <w:sz w:val="23"/>
          <w:szCs w:val="23"/>
        </w:rPr>
        <w:t>“Mazā spīdveja treka rekonstrukcija”, identifikācijas numurs DOC 2026/6,</w:t>
      </w:r>
      <w:r w:rsidRPr="002C4037">
        <w:rPr>
          <w:color w:val="000000"/>
          <w:sz w:val="23"/>
          <w:szCs w:val="23"/>
        </w:rPr>
        <w:t xml:space="preserve"> parakstīja sekojošu līgumu (</w:t>
      </w:r>
      <w:r w:rsidRPr="002C4037">
        <w:rPr>
          <w:bCs/>
          <w:iCs/>
          <w:color w:val="000000"/>
          <w:sz w:val="23"/>
          <w:szCs w:val="23"/>
        </w:rPr>
        <w:t>turpmāk – Līgums)</w:t>
      </w:r>
    </w:p>
    <w:p w14:paraId="63B7DCDD"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LĪGUMA PRIEKŠMETS</w:t>
      </w:r>
    </w:p>
    <w:p w14:paraId="1FA0F908" w14:textId="5681AAA2" w:rsidR="00192706" w:rsidRPr="002C4037" w:rsidRDefault="00192706" w:rsidP="002C4037">
      <w:pPr>
        <w:numPr>
          <w:ilvl w:val="1"/>
          <w:numId w:val="27"/>
        </w:numPr>
        <w:spacing w:after="0"/>
        <w:ind w:left="426" w:right="1183" w:hanging="426"/>
      </w:pPr>
      <w:r w:rsidRPr="002C4037">
        <w:t xml:space="preserve">Pasūtītājs uzdod un Uzņēmējs apņemas veikt </w:t>
      </w:r>
      <w:r w:rsidR="003D7952" w:rsidRPr="002C4037">
        <w:t xml:space="preserve">mazā spīdveja treka </w:t>
      </w:r>
      <w:r w:rsidRPr="002C4037">
        <w:rPr>
          <w:bCs/>
        </w:rPr>
        <w:t xml:space="preserve">(turpmāk – Objekts) </w:t>
      </w:r>
      <w:r w:rsidR="003D7952" w:rsidRPr="002C4037">
        <w:rPr>
          <w:bCs/>
        </w:rPr>
        <w:t xml:space="preserve">rekonstrukciju jeb </w:t>
      </w:r>
      <w:r w:rsidRPr="002C4037">
        <w:rPr>
          <w:bCs/>
        </w:rPr>
        <w:t xml:space="preserve">atjaunošanas darbus </w:t>
      </w:r>
      <w:r w:rsidRPr="002C4037">
        <w:t>saskaņā ar tehnisko specifikāciju un darbu apjomiem Līguma 1.</w:t>
      </w:r>
      <w:r w:rsidR="002C4037">
        <w:t> </w:t>
      </w:r>
      <w:r w:rsidRPr="002C4037">
        <w:t xml:space="preserve">pielikumā (turpmāk viss kopā – Darbi/ Būvdarbi). </w:t>
      </w:r>
    </w:p>
    <w:p w14:paraId="7D7E6D36" w14:textId="50578F97" w:rsidR="00192706" w:rsidRPr="002C4037" w:rsidRDefault="00192706" w:rsidP="002C4037">
      <w:pPr>
        <w:numPr>
          <w:ilvl w:val="1"/>
          <w:numId w:val="27"/>
        </w:numPr>
        <w:spacing w:after="0"/>
        <w:ind w:left="426" w:right="1183" w:hanging="426"/>
      </w:pPr>
      <w:r w:rsidRPr="002C4037">
        <w:t>Uzņēmējs Darbus veic ar savu darba spēku, saviem darba rīkiem, materiāliem un savu transportu, kuru vērtība ir iekļauta Līguma 4.1.</w:t>
      </w:r>
      <w:r w:rsidR="002C4037" w:rsidRPr="002C4037">
        <w:t> </w:t>
      </w:r>
      <w:r w:rsidRPr="002C4037">
        <w:t>punktā norādītajā līgumcenā.</w:t>
      </w:r>
    </w:p>
    <w:p w14:paraId="7630B17E" w14:textId="4B912AB8" w:rsidR="00192706" w:rsidRDefault="00192706" w:rsidP="002C4037">
      <w:pPr>
        <w:numPr>
          <w:ilvl w:val="1"/>
          <w:numId w:val="27"/>
        </w:numPr>
        <w:spacing w:after="0"/>
        <w:ind w:left="426" w:right="1183" w:hanging="426"/>
      </w:pPr>
      <w:r w:rsidRPr="002C4037">
        <w:t>Uzņēmējs Būvdarbu veikšanai nodrošina visu nepieciešamo speciālistu piesaisti, ievērojot Latvijas Republikas spēkā esošo normatīvo aktu</w:t>
      </w:r>
      <w:r w:rsidR="002C4037">
        <w:t>.</w:t>
      </w:r>
    </w:p>
    <w:p w14:paraId="451618CC"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LĪGUMA IZPILDES TERMIŅŠ</w:t>
      </w:r>
    </w:p>
    <w:p w14:paraId="7BC224D8" w14:textId="77777777" w:rsidR="00192706" w:rsidRPr="002C4037" w:rsidRDefault="00192706" w:rsidP="002C4037">
      <w:pPr>
        <w:numPr>
          <w:ilvl w:val="1"/>
          <w:numId w:val="27"/>
        </w:numPr>
        <w:spacing w:after="0"/>
        <w:ind w:left="426" w:right="1183" w:hanging="426"/>
      </w:pPr>
      <w:r w:rsidRPr="002C4037">
        <w:t xml:space="preserve">Līgums stājas spēkā tā parakstīšanas dienā un ir spēkā līdz Līguma saistību pilnīgai  izpildei. </w:t>
      </w:r>
    </w:p>
    <w:p w14:paraId="620C7165" w14:textId="39B1010A" w:rsidR="00192706" w:rsidRPr="002C4037" w:rsidRDefault="00192706" w:rsidP="002C4037">
      <w:pPr>
        <w:numPr>
          <w:ilvl w:val="1"/>
          <w:numId w:val="27"/>
        </w:numPr>
        <w:spacing w:after="0"/>
        <w:ind w:left="426" w:right="1183" w:hanging="426"/>
      </w:pPr>
      <w:r w:rsidRPr="002C4037">
        <w:rPr>
          <w:b/>
        </w:rPr>
        <w:t>Darbu izpildes termiņš ir 2 (</w:t>
      </w:r>
      <w:r w:rsidR="002C4037" w:rsidRPr="002C4037">
        <w:rPr>
          <w:b/>
        </w:rPr>
        <w:t>divas</w:t>
      </w:r>
      <w:r w:rsidRPr="002C4037">
        <w:rPr>
          <w:b/>
        </w:rPr>
        <w:t xml:space="preserve">) </w:t>
      </w:r>
      <w:r w:rsidR="002C4037" w:rsidRPr="002C4037">
        <w:rPr>
          <w:b/>
        </w:rPr>
        <w:t>nedēļas</w:t>
      </w:r>
      <w:r w:rsidRPr="002C4037">
        <w:t xml:space="preserve"> jeb </w:t>
      </w:r>
      <w:r w:rsidR="002C4037">
        <w:t>14</w:t>
      </w:r>
      <w:r w:rsidRPr="002C4037">
        <w:t xml:space="preserve"> (</w:t>
      </w:r>
      <w:r w:rsidR="002C4037">
        <w:t>četrpadsmit</w:t>
      </w:r>
      <w:r w:rsidRPr="002C4037">
        <w:t xml:space="preserve">) dienas no Līguma noslēgšanas brīža līdz Darbu pabeigšanai, Pusēm parakstot Darbu pieņemšanas-nodošanas aktu. </w:t>
      </w:r>
    </w:p>
    <w:p w14:paraId="3241594C" w14:textId="77777777" w:rsidR="00192706" w:rsidRPr="002C4037" w:rsidRDefault="00192706" w:rsidP="002C4037">
      <w:pPr>
        <w:numPr>
          <w:ilvl w:val="1"/>
          <w:numId w:val="27"/>
        </w:numPr>
        <w:spacing w:after="0"/>
        <w:ind w:left="426" w:right="1183" w:hanging="426"/>
      </w:pPr>
      <w:r w:rsidRPr="002C4037">
        <w:t>Līguma izpildes termiņu Puses var grozīt ar rakstveida papildu vienošanos, ko noslēdz pēc vienas no Pusēm ierosinājuma šādos gadījumos:</w:t>
      </w:r>
    </w:p>
    <w:p w14:paraId="100B7441" w14:textId="5DE61E32" w:rsidR="00192706" w:rsidRPr="002C4037" w:rsidRDefault="00192706" w:rsidP="002C4037">
      <w:pPr>
        <w:pStyle w:val="ListParagraph"/>
        <w:numPr>
          <w:ilvl w:val="2"/>
          <w:numId w:val="27"/>
        </w:numPr>
        <w:spacing w:after="0"/>
        <w:ind w:left="1134" w:right="1183"/>
        <w:jc w:val="both"/>
        <w:rPr>
          <w:lang w:val="lv-LV"/>
        </w:rPr>
      </w:pPr>
      <w:r w:rsidRPr="002C4037">
        <w:rPr>
          <w:lang w:val="lv-LV"/>
        </w:rPr>
        <w:t>ja radušies neparedzēti darbi;</w:t>
      </w:r>
    </w:p>
    <w:p w14:paraId="2277AB92"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ja iestājas nepārvaramas varas apstākļi, vai arī ārkārtēju apstākļu rezultātā tiek apgrūtināta vai padarīta neiespējama uz laiku Darbu izpilde;</w:t>
      </w:r>
    </w:p>
    <w:p w14:paraId="63FDBE3A"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ja Pasūtītājs ir veicis korekcijas Darbu apjomos, un ja šādas izmaiņas nepieciešamas objektīvu, Pusēm iepriekš neparedzamu apstākļu dēļ;</w:t>
      </w:r>
    </w:p>
    <w:p w14:paraId="1877AE22"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lastRenderedPageBreak/>
        <w:t>ja Darbi Objektā aizkavējas no Uzņēmēja neatkarīgu apstākļu dēļ, tad Līguma termiņš var tikt pagarināts par tādu</w:t>
      </w:r>
      <w:r w:rsidRPr="002C4037">
        <w:rPr>
          <w:lang w:val="lv-LV" w:eastAsia="lv-LV"/>
        </w:rPr>
        <w:t xml:space="preserve"> termiņu, par cik kavējas Darbi Objektā, ja par to ir panākta rakstiska vienošanās ar Pasūtītāju un tam ir objektīvs pamatojums.</w:t>
      </w:r>
    </w:p>
    <w:p w14:paraId="7BCDAA2C"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DARBU PIEŅEMŠANA-NODOŠANA</w:t>
      </w:r>
    </w:p>
    <w:p w14:paraId="1C06473B" w14:textId="552BFFE8" w:rsidR="00192706" w:rsidRPr="002C4037" w:rsidRDefault="00192706" w:rsidP="002C4037">
      <w:pPr>
        <w:numPr>
          <w:ilvl w:val="1"/>
          <w:numId w:val="27"/>
        </w:numPr>
        <w:spacing w:after="0"/>
        <w:ind w:left="426" w:right="1183" w:hanging="426"/>
      </w:pPr>
      <w:r w:rsidRPr="002C4037">
        <w:t>Pēc Darbu ietvaros paredzēto būvdarbu pilnīgas pabeigšanas atbilstoši Līguma noteikumiem Puses paraksta Darbu pieņemšanas - nodošanas aktu (turpmāk –</w:t>
      </w:r>
      <w:r w:rsidR="004173AC">
        <w:t xml:space="preserve"> </w:t>
      </w:r>
      <w:r w:rsidRPr="002C4037">
        <w:t>Darbu pieņemšanas-nodošanas akts) un Pasūtītājs veic Līgumcenas samaksu atbilstoši Līguma 4.3.</w:t>
      </w:r>
      <w:r w:rsidR="004173AC">
        <w:t> </w:t>
      </w:r>
      <w:r w:rsidRPr="002C4037">
        <w:t>punkta nosacījumiem.</w:t>
      </w:r>
    </w:p>
    <w:p w14:paraId="37E775FB" w14:textId="77777777" w:rsidR="00192706" w:rsidRPr="002C4037" w:rsidRDefault="00192706" w:rsidP="002C4037">
      <w:pPr>
        <w:numPr>
          <w:ilvl w:val="1"/>
          <w:numId w:val="27"/>
        </w:numPr>
        <w:spacing w:after="0"/>
        <w:ind w:left="426" w:right="1183" w:hanging="426"/>
      </w:pPr>
      <w:r w:rsidRPr="002C4037">
        <w:t xml:space="preserve">Darbu pieņemšanas - nodošanas aktus ir tiesīgi parakstīt: </w:t>
      </w:r>
    </w:p>
    <w:p w14:paraId="45A5E5F7"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no Pasūtītāja puses ____________;</w:t>
      </w:r>
    </w:p>
    <w:p w14:paraId="08740F06"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rPr>
        <w:t xml:space="preserve">no Uzņēmēja puses </w:t>
      </w:r>
      <w:r w:rsidRPr="002C4037">
        <w:rPr>
          <w:lang w:val="lv-LV" w:eastAsia="lv-LV"/>
        </w:rPr>
        <w:t>____________</w:t>
      </w:r>
      <w:r w:rsidRPr="002C4037">
        <w:rPr>
          <w:lang w:val="lv-LV"/>
        </w:rPr>
        <w:t>.</w:t>
      </w:r>
    </w:p>
    <w:p w14:paraId="677107EF" w14:textId="40744AF2" w:rsidR="00192706" w:rsidRPr="002C4037" w:rsidRDefault="00192706" w:rsidP="002C4037">
      <w:pPr>
        <w:numPr>
          <w:ilvl w:val="1"/>
          <w:numId w:val="27"/>
        </w:numPr>
        <w:spacing w:after="0"/>
        <w:ind w:left="426" w:right="1183" w:hanging="426"/>
      </w:pPr>
      <w:r w:rsidRPr="002C4037">
        <w:t>Pasūtītājs Darbus pieņem un Darbu izpildes aktu parak</w:t>
      </w:r>
      <w:r w:rsidR="004173AC">
        <w:t>sta 3 (trīs</w:t>
      </w:r>
      <w:r w:rsidRPr="002C4037">
        <w:t>) darba dienu laikā no akta saņemšanas dienas, izņemot gadījumus, kad Pasūtītājs konstatē pamatotas nepilnības. Citos gadījumos uzskatāms, ka Pasūtītājs izpildītos Būvdarbus ir pieņēmis šajā Līguma punktā noteiktā termiņa pēdējā dienā.</w:t>
      </w:r>
    </w:p>
    <w:p w14:paraId="764A42D9" w14:textId="1E5D462A" w:rsidR="00192706" w:rsidRPr="002C4037" w:rsidRDefault="00192706" w:rsidP="002C4037">
      <w:pPr>
        <w:numPr>
          <w:ilvl w:val="1"/>
          <w:numId w:val="27"/>
        </w:numPr>
        <w:spacing w:after="0"/>
        <w:ind w:left="426" w:right="1183" w:hanging="426"/>
      </w:pPr>
      <w:r w:rsidRPr="002C4037">
        <w:t>Ja Pasūtītājs nepieņem Būvdarbus, tas iesniedz Uzņēmējam pretenziju, norādot ar Līguma noteikumiem pamatotas nepilnības, vai ar būvuzraugu (ja tāds piesa</w:t>
      </w:r>
      <w:r w:rsidR="00410A28">
        <w:t>istīts) saskaņotu defektu aktu.</w:t>
      </w:r>
    </w:p>
    <w:p w14:paraId="19F375AC" w14:textId="6E7D1A65" w:rsidR="00192706" w:rsidRPr="002C4037" w:rsidRDefault="00192706" w:rsidP="002C4037">
      <w:pPr>
        <w:numPr>
          <w:ilvl w:val="1"/>
          <w:numId w:val="27"/>
        </w:numPr>
        <w:spacing w:after="0"/>
        <w:ind w:left="426" w:right="1183" w:hanging="426"/>
      </w:pPr>
      <w:r w:rsidRPr="002C4037">
        <w:t>Ja Uzņēmējs nepiekrīt Pasūtītāja norādītajiem defektiem vai iebildumiem par faktiski izpil</w:t>
      </w:r>
      <w:r w:rsidR="004173AC">
        <w:t>dīto darbu apjomiem, Uzņēmējs 3 (trīs</w:t>
      </w:r>
      <w:r w:rsidRPr="002C4037">
        <w:t>) darba dienu laikā no defektu akta saņemšanas dienas iesniedz Pasūtītājam rakstiskus iebildumus pret defektu aktā norādītajām nepilnībām.</w:t>
      </w:r>
    </w:p>
    <w:p w14:paraId="2BF5FE42" w14:textId="1E870047" w:rsidR="00192706" w:rsidRPr="002C4037" w:rsidRDefault="00192706" w:rsidP="002C4037">
      <w:pPr>
        <w:numPr>
          <w:ilvl w:val="1"/>
          <w:numId w:val="27"/>
        </w:numPr>
        <w:spacing w:after="0"/>
        <w:ind w:left="426" w:right="1183" w:hanging="426"/>
      </w:pPr>
      <w:r w:rsidRPr="002C4037">
        <w:t xml:space="preserve">Ja Pasūtītājs nepiekrīt iebildumiem attiecībā uz defektu aktā iekļautajiem izpildīto būvdarbu apjomiem, Pasūtītājs </w:t>
      </w:r>
      <w:proofErr w:type="spellStart"/>
      <w:r w:rsidRPr="002C4037">
        <w:t>pasūta</w:t>
      </w:r>
      <w:proofErr w:type="spellEnd"/>
      <w:r w:rsidRPr="002C4037">
        <w:t xml:space="preserve"> būves ekspertīzi par veikto darbu kvalitāti. Ekspertīzes uzdevums ir noteikt būves vai būves daļas atbilstību normatīvo aktu un pasūtītāja noteiktajām prasībām, kā arī faktiski izpildīto darbu apjomu.</w:t>
      </w:r>
    </w:p>
    <w:p w14:paraId="1727FB5A" w14:textId="77777777" w:rsidR="00192706" w:rsidRPr="002C4037" w:rsidRDefault="00192706" w:rsidP="002C4037">
      <w:pPr>
        <w:numPr>
          <w:ilvl w:val="1"/>
          <w:numId w:val="27"/>
        </w:numPr>
        <w:spacing w:after="0"/>
        <w:ind w:left="426" w:right="1183" w:hanging="426"/>
      </w:pPr>
      <w:r w:rsidRPr="002C4037">
        <w:t>Ja būves ekspertīze neapstiprina Pasūtītāja defektu aktā norādīto vai veikto Būvdarbu neatbilstību normatīvo aktu un Līguma prasībām, uzskatāms, ka Pasūtītājs Būvdarbus ir pieņēmis ekspertīzes slēdziena iesniegšanas dienā un Darbu izpildes akta parakstīšana nav nepieciešama.</w:t>
      </w:r>
    </w:p>
    <w:p w14:paraId="73E26935" w14:textId="405878DB" w:rsidR="00192706" w:rsidRPr="002C4037" w:rsidRDefault="00192706" w:rsidP="002C4037">
      <w:pPr>
        <w:numPr>
          <w:ilvl w:val="1"/>
          <w:numId w:val="27"/>
        </w:numPr>
        <w:spacing w:after="0"/>
        <w:ind w:left="426" w:right="1183" w:hanging="426"/>
      </w:pPr>
      <w:r w:rsidRPr="002C4037">
        <w:t xml:space="preserve">Ja Uzņēmējs piekrīt defektu aktā Pasūtītāja norādītajām nepilnībām vai ekspertīze apstiprina defektu aktā Pasūtītāja norādītās nepilnības vai veikto būvdarbu neatbilstību normatīvo aktu un Pasūtītāja prasībām, Puses vienojas par saprātīgu termiņu konstatēto defektu novēršanai, ņemot vērā defektu novēršanai nepieciešamo darbu apjomu un specifiku, kā arī būvizstrādājumu piegādes </w:t>
      </w:r>
      <w:r w:rsidR="00410A28">
        <w:t>termiņus.</w:t>
      </w:r>
    </w:p>
    <w:p w14:paraId="4FEB1B53" w14:textId="77777777" w:rsidR="00192706" w:rsidRPr="002C4037" w:rsidRDefault="00192706" w:rsidP="002C4037">
      <w:pPr>
        <w:numPr>
          <w:ilvl w:val="1"/>
          <w:numId w:val="27"/>
        </w:numPr>
        <w:spacing w:after="0"/>
        <w:ind w:left="426" w:right="1183" w:hanging="426"/>
        <w:rPr>
          <w:rFonts w:eastAsia="Calibri"/>
        </w:rPr>
      </w:pPr>
      <w:r w:rsidRPr="002C4037">
        <w:t>Darbu izpildes akta parakstīšana neliedz Pasūtītājam Līguma spēkā esības laikā, kā arī garantijas termiņa</w:t>
      </w:r>
      <w:r w:rsidRPr="002C4037">
        <w:rPr>
          <w:rFonts w:eastAsia="Calibri"/>
          <w:shd w:val="clear" w:color="auto" w:fill="FFFFFF"/>
        </w:rPr>
        <w:t xml:space="preserve"> laikā izteikt pretenzijas par izpildīto Būvdarbu defektiem, trūkumiem un neatbilstībām, un Uzņēmējam ir pienākums novērst defektu aktā norādītos vai garantijas laikā pieteiktos būvdarbu defektus, trūkumus un neatbilstības par saviem līdzekļiem.</w:t>
      </w:r>
    </w:p>
    <w:p w14:paraId="09842FC6" w14:textId="41394540" w:rsidR="00192706" w:rsidRPr="002C4037" w:rsidRDefault="00192706" w:rsidP="002C4037">
      <w:pPr>
        <w:numPr>
          <w:ilvl w:val="1"/>
          <w:numId w:val="27"/>
        </w:numPr>
        <w:spacing w:after="0"/>
        <w:ind w:left="426" w:right="1183" w:hanging="426"/>
        <w:rPr>
          <w:rFonts w:eastAsia="Calibri"/>
        </w:rPr>
      </w:pPr>
      <w:r w:rsidRPr="002C4037">
        <w:rPr>
          <w:rFonts w:eastAsia="Calibri"/>
        </w:rPr>
        <w:t xml:space="preserve">Ja </w:t>
      </w:r>
      <w:r w:rsidRPr="002C4037">
        <w:t>būves</w:t>
      </w:r>
      <w:r w:rsidRPr="002C4037">
        <w:rPr>
          <w:rFonts w:eastAsia="Calibri"/>
        </w:rPr>
        <w:t xml:space="preserve"> ekspertīze apstiprina Pasūtītāja iebildumus, Uzņēmējs sedz ar būves ekspertīzi lēmuma </w:t>
      </w:r>
      <w:r w:rsidR="00410A28">
        <w:rPr>
          <w:rFonts w:eastAsia="Calibri"/>
        </w:rPr>
        <w:t>pieņemšanu saistītos izdevumus.</w:t>
      </w:r>
    </w:p>
    <w:p w14:paraId="641F7110" w14:textId="77777777" w:rsidR="00192706" w:rsidRPr="002C4037" w:rsidRDefault="00192706" w:rsidP="00FC47B7">
      <w:pPr>
        <w:numPr>
          <w:ilvl w:val="0"/>
          <w:numId w:val="27"/>
        </w:numPr>
        <w:tabs>
          <w:tab w:val="left" w:pos="426"/>
        </w:tabs>
        <w:spacing w:before="240" w:after="120"/>
        <w:ind w:left="0" w:right="1185" w:hanging="357"/>
        <w:jc w:val="center"/>
      </w:pPr>
      <w:r w:rsidRPr="002C4037">
        <w:rPr>
          <w:b/>
        </w:rPr>
        <w:t>LĪGUMCENA UN NORĒĶINU KĀRTĪBA</w:t>
      </w:r>
    </w:p>
    <w:p w14:paraId="25416634" w14:textId="77777777" w:rsidR="00192706" w:rsidRPr="002C4037" w:rsidRDefault="00192706" w:rsidP="002C4037">
      <w:pPr>
        <w:numPr>
          <w:ilvl w:val="1"/>
          <w:numId w:val="27"/>
        </w:numPr>
        <w:spacing w:after="0"/>
        <w:ind w:left="426" w:right="1183" w:hanging="426"/>
      </w:pPr>
      <w:r w:rsidRPr="002C4037">
        <w:t xml:space="preserve">Darbu kopējā līgumcena ir __________ (__________________) (turpmāk – Līgumcena), neieskaitot pievienotās vērtības nodokli (turpmāk – PVN). PVN apmaksa tiek veikta atbilstoši likmei, kas noteikta spēkā esošajos normatīvajos aktos. </w:t>
      </w:r>
    </w:p>
    <w:p w14:paraId="58FAA83D" w14:textId="3073BC8E" w:rsidR="00192706" w:rsidRPr="002C4037" w:rsidRDefault="00192706" w:rsidP="002C4037">
      <w:pPr>
        <w:numPr>
          <w:ilvl w:val="1"/>
          <w:numId w:val="27"/>
        </w:numPr>
        <w:spacing w:after="0"/>
        <w:ind w:left="426" w:right="1183" w:hanging="426"/>
      </w:pPr>
      <w:r w:rsidRPr="002C4037">
        <w:lastRenderedPageBreak/>
        <w:t xml:space="preserve">Līgumcena ietver visas izmaksas Darbu realizācijai, izmantojamo būvizstrādājumu izmaksas, darbu izmaksas, piegāžu un transporta izmaksas, iekārtu, inventāra, mehānismu u.c. izmaksas </w:t>
      </w:r>
      <w:r w:rsidR="00151A5D">
        <w:t xml:space="preserve"> saskaņā Līguma 1</w:t>
      </w:r>
      <w:r w:rsidRPr="002C4037">
        <w:t>.</w:t>
      </w:r>
      <w:r w:rsidR="00151A5D">
        <w:t> </w:t>
      </w:r>
      <w:r w:rsidRPr="002C4037">
        <w:t>pielikumu, kas nevar tikt mainīta, ja netiek mainīti Tehniskajā speci</w:t>
      </w:r>
      <w:r w:rsidR="00410A28">
        <w:t>fikācijā paredzētie risinājumi.</w:t>
      </w:r>
    </w:p>
    <w:p w14:paraId="231513B7" w14:textId="17B9FD02" w:rsidR="00192706" w:rsidRPr="002C4037" w:rsidRDefault="00192706" w:rsidP="002C4037">
      <w:pPr>
        <w:numPr>
          <w:ilvl w:val="1"/>
          <w:numId w:val="27"/>
        </w:numPr>
        <w:spacing w:after="0"/>
        <w:ind w:left="426" w:right="1183" w:hanging="426"/>
      </w:pPr>
      <w:r w:rsidRPr="002C4037">
        <w:t>Pasū</w:t>
      </w:r>
      <w:r w:rsidR="004173AC">
        <w:t>tītājs Līgumcenas apmaksu veic 30</w:t>
      </w:r>
      <w:r w:rsidRPr="002C4037">
        <w:t xml:space="preserve"> (</w:t>
      </w:r>
      <w:r w:rsidR="004173AC">
        <w:t>trīs</w:t>
      </w:r>
      <w:r w:rsidRPr="002C4037">
        <w:t>desmit) darba dienu laikā no dienas, kad iestājušies visi šādi priekšnoteikumi:</w:t>
      </w:r>
    </w:p>
    <w:p w14:paraId="7AA20800"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eastAsia="lv-LV"/>
        </w:rPr>
        <w:t xml:space="preserve">Puses </w:t>
      </w:r>
      <w:r w:rsidRPr="002C4037">
        <w:rPr>
          <w:lang w:val="lv-LV"/>
        </w:rPr>
        <w:t>parakstījušas Darbu pieņemšanas-nodošanas aktu;</w:t>
      </w:r>
    </w:p>
    <w:p w14:paraId="3519F4DE" w14:textId="77777777" w:rsidR="00192706" w:rsidRPr="002C4037" w:rsidRDefault="00192706" w:rsidP="002C4037">
      <w:pPr>
        <w:pStyle w:val="ListParagraph"/>
        <w:numPr>
          <w:ilvl w:val="2"/>
          <w:numId w:val="27"/>
        </w:numPr>
        <w:spacing w:after="0"/>
        <w:ind w:left="1134" w:right="1183"/>
        <w:jc w:val="both"/>
        <w:rPr>
          <w:rFonts w:eastAsia="Calibri"/>
          <w:lang w:val="lv-LV" w:eastAsia="lv-LV"/>
        </w:rPr>
      </w:pPr>
      <w:r w:rsidRPr="002C4037">
        <w:rPr>
          <w:lang w:val="lv-LV"/>
        </w:rPr>
        <w:t>Uzņēmējs ir ie</w:t>
      </w:r>
      <w:r w:rsidRPr="002C4037">
        <w:rPr>
          <w:rFonts w:eastAsia="Calibri"/>
          <w:lang w:val="lv-LV" w:eastAsia="x-none"/>
        </w:rPr>
        <w:t>sniedzis Līguma noteikumiem atbilstošu rēķinu.</w:t>
      </w:r>
    </w:p>
    <w:p w14:paraId="36E2293A"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UZŅĒMĒJA SAISTĪBAS</w:t>
      </w:r>
    </w:p>
    <w:p w14:paraId="1D5456E3" w14:textId="77777777" w:rsidR="00192706" w:rsidRPr="002C4037" w:rsidRDefault="00192706" w:rsidP="002C4037">
      <w:pPr>
        <w:numPr>
          <w:ilvl w:val="1"/>
          <w:numId w:val="27"/>
        </w:numPr>
        <w:spacing w:after="0"/>
        <w:ind w:left="426" w:right="1183" w:hanging="426"/>
      </w:pPr>
      <w:r w:rsidRPr="002C4037">
        <w:t>Uzņēmējs apņemas organizēt un veikt Darbu kvalitatīvu izpildi atbilstoši Līguma noteikumiem un  spēkā esošo normatīvo aktu noteikumiem, nodrošinot būvizstrādājumu pareizu un kvalitatīvu glabāšanu un izmantošanu Darbu procesā, kā arī Darbu veikšanai izmantot tikai kvalitātes prasībām atbilstošus būvizstrādājumus.</w:t>
      </w:r>
    </w:p>
    <w:p w14:paraId="4795FA83" w14:textId="77777777" w:rsidR="00192706" w:rsidRPr="002C4037" w:rsidRDefault="00192706" w:rsidP="002C4037">
      <w:pPr>
        <w:numPr>
          <w:ilvl w:val="1"/>
          <w:numId w:val="27"/>
        </w:numPr>
        <w:spacing w:after="0"/>
        <w:ind w:left="426" w:right="1183" w:hanging="426"/>
      </w:pPr>
      <w:r w:rsidRPr="002C4037">
        <w:t>Uzņēmējs apņemas Darbu veikšanas laikā kārtot Darbiem nepieciešamo dokumentāciju un normatīvajos aktos paredzētos dokumentus par darba aizsardzības prasībām.</w:t>
      </w:r>
    </w:p>
    <w:p w14:paraId="5FB84855" w14:textId="77777777" w:rsidR="00192706" w:rsidRPr="002C4037" w:rsidRDefault="00192706" w:rsidP="002C4037">
      <w:pPr>
        <w:numPr>
          <w:ilvl w:val="1"/>
          <w:numId w:val="27"/>
        </w:numPr>
        <w:spacing w:after="0"/>
        <w:ind w:left="426" w:right="1183" w:hanging="426"/>
      </w:pPr>
      <w:r w:rsidRPr="002C4037">
        <w:t xml:space="preserve">Uzņēmējam ir jāiesniedz Pasūtītājam visa nepieciešamā Darbu </w:t>
      </w:r>
      <w:proofErr w:type="spellStart"/>
      <w:r w:rsidRPr="002C4037">
        <w:t>izpilddokumentācija</w:t>
      </w:r>
      <w:proofErr w:type="spellEnd"/>
      <w:r w:rsidRPr="002C4037">
        <w:t xml:space="preserve"> par Darbiem.</w:t>
      </w:r>
    </w:p>
    <w:p w14:paraId="3BBBCF6D" w14:textId="77777777" w:rsidR="00192706" w:rsidRPr="002C4037" w:rsidRDefault="00192706" w:rsidP="002C4037">
      <w:pPr>
        <w:numPr>
          <w:ilvl w:val="1"/>
          <w:numId w:val="27"/>
        </w:numPr>
        <w:spacing w:after="0"/>
        <w:ind w:left="426" w:right="1183" w:hanging="426"/>
      </w:pPr>
      <w:r w:rsidRPr="002C4037">
        <w:t>Uzņēmējs savlaicīgi rakstiski informē Pasūtītāju par Darbu izpildē neparedzētiem apstākļiem, kas var kavēt Darbu pabeigšanu Līguma norādītajā termiņā vienlaicīgi iesniedzot savus priekšlikumus to novēršanai.</w:t>
      </w:r>
    </w:p>
    <w:p w14:paraId="2F116DAD" w14:textId="77777777" w:rsidR="00192706" w:rsidRPr="002C4037" w:rsidRDefault="00192706" w:rsidP="002C4037">
      <w:pPr>
        <w:numPr>
          <w:ilvl w:val="1"/>
          <w:numId w:val="27"/>
        </w:numPr>
        <w:spacing w:after="0"/>
        <w:ind w:left="426" w:right="1183" w:hanging="426"/>
      </w:pPr>
      <w:r w:rsidRPr="002C4037">
        <w:t>Darbu grafiks pirms Darbu uzsākšanas jāsaskaņo ar Pasūtītāja Līgumā norādīto kontaktpersonu.</w:t>
      </w:r>
    </w:p>
    <w:p w14:paraId="4AA960F6" w14:textId="77777777" w:rsidR="00192706" w:rsidRPr="002C4037" w:rsidRDefault="00192706" w:rsidP="002C4037">
      <w:pPr>
        <w:numPr>
          <w:ilvl w:val="1"/>
          <w:numId w:val="27"/>
        </w:numPr>
        <w:spacing w:after="0"/>
        <w:ind w:left="426" w:right="1183" w:hanging="426"/>
      </w:pPr>
      <w:r w:rsidRPr="002C4037">
        <w:t>Uzņēmējs apņemas Darbu veikšanas vietā nodrošināt tīrību un kārtību, maksimāli samazinot atkritumu rašanos un novēršot ūdens, gaisa un augsnes piesārņojuma rašanās iespēju. Darbu veikšanas laikā, operatīvi par saviem līdzekļiem izvest no Darbu veikšanas teritorijas, kā arī no pieguļošās teritorijas, atkritumus un būvgružus, ja tādi ir radušies, kā arī sakopt Objektu un tam piegulošo teritoriju.</w:t>
      </w:r>
    </w:p>
    <w:p w14:paraId="5EF99269" w14:textId="77777777" w:rsidR="00192706" w:rsidRPr="002C4037" w:rsidRDefault="00192706" w:rsidP="002C4037">
      <w:pPr>
        <w:numPr>
          <w:ilvl w:val="1"/>
          <w:numId w:val="27"/>
        </w:numPr>
        <w:spacing w:after="0"/>
        <w:ind w:left="426" w:right="1183" w:hanging="426"/>
      </w:pPr>
      <w:r w:rsidRPr="002C4037">
        <w:t>Pēc Darbu pabeigšanas un pirms Darbu nodošanas Pasūtītājam, nodrošināt Objekta atbrīvošanu no būvgružiem, atkritumiem, izvest Uzņēmējam piederošo inventāru, iekārtas, darbarīkus un sakopt Objektu un tam piegulošo teritoriju.</w:t>
      </w:r>
    </w:p>
    <w:p w14:paraId="2772A634" w14:textId="77777777" w:rsidR="00192706" w:rsidRPr="002C4037" w:rsidRDefault="00192706" w:rsidP="002C4037">
      <w:pPr>
        <w:numPr>
          <w:ilvl w:val="1"/>
          <w:numId w:val="27"/>
        </w:numPr>
        <w:spacing w:after="0"/>
        <w:ind w:left="426" w:right="1183" w:hanging="426"/>
      </w:pPr>
      <w:r w:rsidRPr="002C4037">
        <w:t>Uzņēmējs ir atbildīgs par darba drošības, ugunsdrošības un vides aizsardzības pasākumu veikšanu, ko paredz Latvijas Republikā spēkā esošie normatīvie akti un instrukcijas, kas saistīti ar Darbiem Objektā.</w:t>
      </w:r>
    </w:p>
    <w:p w14:paraId="745EED7B" w14:textId="77777777" w:rsidR="00192706" w:rsidRPr="002C4037" w:rsidRDefault="00192706" w:rsidP="002C4037">
      <w:pPr>
        <w:numPr>
          <w:ilvl w:val="1"/>
          <w:numId w:val="27"/>
        </w:numPr>
        <w:spacing w:after="0"/>
        <w:ind w:left="426" w:right="1183" w:hanging="426"/>
      </w:pPr>
      <w:r w:rsidRPr="002C4037">
        <w:t>Uzņēmējs atbild par jebkuriem tā darbības rezultātā nodarītajiem bojājumiem un radītajiem zaudējumiem, kā arī nodrošina kompensāciju, kas jāmaksā saskaņā ar likumu,  sakarā ar nelaimes gadījumiem Uzņēmējam vai tā personālam, kā arī citām personām.</w:t>
      </w:r>
    </w:p>
    <w:p w14:paraId="66D93C59" w14:textId="77777777" w:rsidR="00192706" w:rsidRPr="002C4037" w:rsidRDefault="00192706" w:rsidP="002C4037">
      <w:pPr>
        <w:numPr>
          <w:ilvl w:val="1"/>
          <w:numId w:val="27"/>
        </w:numPr>
        <w:spacing w:after="0"/>
        <w:ind w:left="426" w:right="1183" w:hanging="426"/>
      </w:pPr>
      <w:r w:rsidRPr="002C4037">
        <w:t>Uzņēmējam ir tiesības saņemt atlīdzību par kvalitatīvi un atbilstoši Līguma noteikumiem veiktiem un Pasūtītāja pieņemtiem Darbiem.</w:t>
      </w:r>
    </w:p>
    <w:p w14:paraId="36ED2322" w14:textId="77777777" w:rsidR="00192706" w:rsidRPr="002C4037" w:rsidRDefault="00192706" w:rsidP="002C4037">
      <w:pPr>
        <w:numPr>
          <w:ilvl w:val="1"/>
          <w:numId w:val="27"/>
        </w:numPr>
        <w:spacing w:after="0"/>
        <w:ind w:left="426" w:right="1183" w:hanging="426"/>
      </w:pPr>
      <w:r w:rsidRPr="002C4037">
        <w:t>Uzņēmējam ir tiesības saņemt Līgumā noteikto līgumsodu par Pasūtītāja nepienācīgu Līguma saistību izpildi.</w:t>
      </w:r>
    </w:p>
    <w:p w14:paraId="291771E6"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PASŪTĪTĀJA SAISTĪBAS</w:t>
      </w:r>
    </w:p>
    <w:p w14:paraId="03795A80" w14:textId="77777777" w:rsidR="00192706" w:rsidRPr="002C4037" w:rsidRDefault="00192706" w:rsidP="002C4037">
      <w:pPr>
        <w:numPr>
          <w:ilvl w:val="1"/>
          <w:numId w:val="27"/>
        </w:numPr>
        <w:spacing w:after="0"/>
        <w:ind w:left="426" w:right="1183" w:hanging="426"/>
      </w:pPr>
      <w:r w:rsidRPr="002C4037">
        <w:t>Pasūtītājs Līguma ietvaros neveiks nekādas darbības, kas traucētu Darbu izpildei, ja vien tas nav saistīts ar konstatētiem būvnoteikumu pārkāpumiem no Uzņēmēja puses.</w:t>
      </w:r>
    </w:p>
    <w:p w14:paraId="6191A116" w14:textId="77777777" w:rsidR="00192706" w:rsidRPr="002C4037" w:rsidRDefault="00192706" w:rsidP="002C4037">
      <w:pPr>
        <w:numPr>
          <w:ilvl w:val="1"/>
          <w:numId w:val="27"/>
        </w:numPr>
        <w:spacing w:after="0"/>
        <w:ind w:left="426" w:right="1183" w:hanging="426"/>
      </w:pPr>
      <w:r w:rsidRPr="002C4037">
        <w:lastRenderedPageBreak/>
        <w:t>Pasūtītājs var veikt korekcijas Darbu apjomos, ja šādas izmaiņas ir jāveic objektīvu, Pusēm iepriekš neparedzamu apstākļu dēļ, un par to ir noslēgta Pušu rakstiska vienošanās.</w:t>
      </w:r>
    </w:p>
    <w:p w14:paraId="2ADDB8DD" w14:textId="77777777" w:rsidR="00192706" w:rsidRPr="002C4037" w:rsidRDefault="00192706" w:rsidP="002C4037">
      <w:pPr>
        <w:numPr>
          <w:ilvl w:val="1"/>
          <w:numId w:val="27"/>
        </w:numPr>
        <w:spacing w:after="0"/>
        <w:ind w:left="426" w:right="1183" w:hanging="426"/>
      </w:pPr>
      <w:r w:rsidRPr="002C4037">
        <w:t>Pasūtītājam ir pienākums savlaicīgi rakstiski paziņot Uzņēmējam par visiem no Pasūtītāja atkarīgiem apstākļiem, kas radušies no jauna un kas Uzņēmējam var traucēt izpildīt Līguma saistības.</w:t>
      </w:r>
    </w:p>
    <w:p w14:paraId="1709B108" w14:textId="77777777" w:rsidR="00192706" w:rsidRPr="002C4037" w:rsidRDefault="00192706" w:rsidP="002C4037">
      <w:pPr>
        <w:numPr>
          <w:ilvl w:val="1"/>
          <w:numId w:val="27"/>
        </w:numPr>
        <w:spacing w:after="0"/>
        <w:ind w:left="426" w:right="1183" w:hanging="426"/>
      </w:pPr>
      <w:r w:rsidRPr="002C4037">
        <w:t>Pasūtītājam pieņem Līgumā paredzētos Darbus, kas izpildīti kvalitatīvi un atbilstoši Līguma un normatīvo aktu prasībām, un veikt to apmaksu Līgumā noteiktajā kārtībā un apmērā.</w:t>
      </w:r>
    </w:p>
    <w:p w14:paraId="69D942F7" w14:textId="77777777" w:rsidR="00192706" w:rsidRPr="002C4037" w:rsidRDefault="00192706" w:rsidP="002C4037">
      <w:pPr>
        <w:numPr>
          <w:ilvl w:val="1"/>
          <w:numId w:val="27"/>
        </w:numPr>
        <w:spacing w:after="0"/>
        <w:ind w:left="426" w:right="1183" w:hanging="426"/>
      </w:pPr>
      <w:r w:rsidRPr="002C4037">
        <w:t>Pasūtītājam ir tiesības jebkurā laikā pārbaudīt Darbu veikšanu Objektā.</w:t>
      </w:r>
    </w:p>
    <w:p w14:paraId="4EEAED5F" w14:textId="77777777" w:rsidR="00192706" w:rsidRPr="002C4037" w:rsidRDefault="00192706" w:rsidP="002C4037">
      <w:pPr>
        <w:numPr>
          <w:ilvl w:val="1"/>
          <w:numId w:val="27"/>
        </w:numPr>
        <w:spacing w:after="0"/>
        <w:ind w:left="426" w:right="1183" w:hanging="426"/>
      </w:pPr>
      <w:r w:rsidRPr="002C4037">
        <w:t>Pasūtītājam ir tiesības dot Uzņēmējam norādījumus par Līgumā noteikto saistību izpildi. Pasūtītāja norādījumi Uzņēmējam ir saistoši un obligāti pildāmi.</w:t>
      </w:r>
    </w:p>
    <w:p w14:paraId="25A14814" w14:textId="77777777" w:rsidR="00192706" w:rsidRPr="002C4037" w:rsidRDefault="00192706" w:rsidP="002C4037">
      <w:pPr>
        <w:numPr>
          <w:ilvl w:val="1"/>
          <w:numId w:val="27"/>
        </w:numPr>
        <w:spacing w:after="0"/>
        <w:ind w:left="426" w:right="1183" w:hanging="426"/>
      </w:pPr>
      <w:r w:rsidRPr="002C4037">
        <w:t>Pasūtītājam ir tiesības piemērot Līgumā noteikto līgumsodu par Uzņēmēja nepienācīgu Līguma saistību izpildi.</w:t>
      </w:r>
    </w:p>
    <w:p w14:paraId="1E42AC76"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IZMAIŅAS LĪGUMĀ</w:t>
      </w:r>
    </w:p>
    <w:p w14:paraId="7EDEDB44" w14:textId="77777777" w:rsidR="00192706" w:rsidRPr="002C4037" w:rsidRDefault="00192706" w:rsidP="002C4037">
      <w:pPr>
        <w:numPr>
          <w:ilvl w:val="1"/>
          <w:numId w:val="27"/>
        </w:numPr>
        <w:spacing w:after="0"/>
        <w:ind w:left="426" w:right="1183" w:hanging="426"/>
      </w:pPr>
      <w:r w:rsidRPr="002C4037">
        <w:t xml:space="preserve">Līgumu var papildināt, grozīt vai izbeigt, Pusēm savstarpēji vienojoties. Jebkuras Līguma izmaiņas vai papildinājumi tiek noformēti </w:t>
      </w:r>
      <w:proofErr w:type="spellStart"/>
      <w:r w:rsidRPr="002C4037">
        <w:t>rakstveidā</w:t>
      </w:r>
      <w:proofErr w:type="spellEnd"/>
      <w:r w:rsidRPr="002C4037">
        <w:t xml:space="preserve"> un kļūst par Līguma neatņemamām sastāvdaļām.</w:t>
      </w:r>
    </w:p>
    <w:p w14:paraId="468ECCF1" w14:textId="77777777" w:rsidR="00192706" w:rsidRPr="002C4037" w:rsidRDefault="00192706" w:rsidP="002C4037">
      <w:pPr>
        <w:numPr>
          <w:ilvl w:val="1"/>
          <w:numId w:val="27"/>
        </w:numPr>
        <w:spacing w:after="0"/>
        <w:ind w:left="426" w:right="1183" w:hanging="426"/>
      </w:pPr>
      <w:r w:rsidRPr="002C4037">
        <w:t xml:space="preserve">Pasūtītājs ir tiesīgs izdarīt izmaiņas Līgumā paredzētajos Darbos, ja tas neskar uzsāktos darbus un piegādātos būvmateriālus. </w:t>
      </w:r>
    </w:p>
    <w:p w14:paraId="6F592286" w14:textId="3BD4B738" w:rsidR="00192706" w:rsidRPr="002C4037" w:rsidRDefault="00192706" w:rsidP="002C4037">
      <w:pPr>
        <w:numPr>
          <w:ilvl w:val="1"/>
          <w:numId w:val="27"/>
        </w:numPr>
        <w:spacing w:after="0"/>
        <w:ind w:left="426" w:right="1183" w:hanging="426"/>
      </w:pPr>
      <w:r w:rsidRPr="002C4037">
        <w:t>Par tādu darbu izpildi, kuru izpildes gaitā Uzņēmējs ir patvaļīgi atkāpies no Līguma noteikumiem, tajā skaitā tehniskajā specifikācijā paredzētajiem risinājumiem, Uzņēmējs atlīdzību nesaņem un veic Objektā neatbilstību un trūkumu novēršanu par saviem līdzekļiem, un tas nedod Uzņēmējam tiesības pieprasīt Līguma 2.2.</w:t>
      </w:r>
      <w:r w:rsidR="00151A5D">
        <w:t> </w:t>
      </w:r>
      <w:r w:rsidRPr="002C4037">
        <w:t>punktā noteiktā Darbu izpildes termiņa pagarinājumu.</w:t>
      </w:r>
    </w:p>
    <w:p w14:paraId="498E5AE0" w14:textId="77777777" w:rsidR="00192706" w:rsidRPr="002C4037" w:rsidRDefault="00192706" w:rsidP="002C4037">
      <w:pPr>
        <w:numPr>
          <w:ilvl w:val="1"/>
          <w:numId w:val="27"/>
        </w:numPr>
        <w:spacing w:after="0"/>
        <w:ind w:left="426" w:right="1183" w:hanging="426"/>
      </w:pPr>
      <w:r w:rsidRPr="002C4037">
        <w:t>Par jebkurām izmaiņām Līguma noteikumos vai izpildāmo Darbu apjomos Pusēm ir jānoslēdz papildu vi</w:t>
      </w:r>
      <w:r w:rsidRPr="002C4037">
        <w:rPr>
          <w:bCs/>
        </w:rPr>
        <w:t>enošanās pie Līguma</w:t>
      </w:r>
      <w:r w:rsidRPr="002C4037">
        <w:t>.</w:t>
      </w:r>
    </w:p>
    <w:p w14:paraId="5FB40583" w14:textId="681E502D" w:rsidR="00192706" w:rsidRDefault="00192706" w:rsidP="00FC47B7">
      <w:pPr>
        <w:numPr>
          <w:ilvl w:val="0"/>
          <w:numId w:val="27"/>
        </w:numPr>
        <w:tabs>
          <w:tab w:val="left" w:pos="426"/>
        </w:tabs>
        <w:spacing w:before="240" w:after="120"/>
        <w:ind w:left="0" w:right="1185" w:hanging="357"/>
        <w:jc w:val="center"/>
        <w:rPr>
          <w:b/>
          <w:bCs/>
          <w:color w:val="000000"/>
        </w:rPr>
      </w:pPr>
      <w:r w:rsidRPr="002C4037">
        <w:rPr>
          <w:b/>
          <w:bCs/>
          <w:color w:val="000000"/>
        </w:rPr>
        <w:t xml:space="preserve">PERSONĀLA UN </w:t>
      </w:r>
      <w:r w:rsidRPr="00FC47B7">
        <w:rPr>
          <w:b/>
        </w:rPr>
        <w:t>APAKŠUZŅĒMĒJU</w:t>
      </w:r>
      <w:r w:rsidRPr="002C4037">
        <w:rPr>
          <w:b/>
          <w:bCs/>
          <w:color w:val="000000"/>
        </w:rPr>
        <w:t xml:space="preserve"> NOMAIŅA UN JAUNA PERSONĀLA UN APAKŠUZŅĒMĒJU PIESAISTE</w:t>
      </w:r>
      <w:r w:rsidR="00FC47B7">
        <w:rPr>
          <w:b/>
          <w:bCs/>
          <w:color w:val="000000"/>
        </w:rPr>
        <w:t xml:space="preserve"> </w:t>
      </w:r>
      <w:r w:rsidR="00FC47B7" w:rsidRPr="00662E9E">
        <w:rPr>
          <w:bCs/>
          <w:i/>
          <w:color w:val="FF0000"/>
        </w:rPr>
        <w:t>(ja ir piemērojams)</w:t>
      </w:r>
    </w:p>
    <w:p w14:paraId="18445007" w14:textId="77777777" w:rsidR="00192706" w:rsidRPr="002C4037" w:rsidRDefault="00192706" w:rsidP="002C4037">
      <w:pPr>
        <w:numPr>
          <w:ilvl w:val="1"/>
          <w:numId w:val="27"/>
        </w:numPr>
        <w:spacing w:after="0"/>
        <w:ind w:left="426" w:right="1183" w:hanging="426"/>
      </w:pPr>
      <w:r w:rsidRPr="002C4037">
        <w:t>Uzņēmējs nav tiesīgs bez saskaņošanas ar Pasūtītāju veikt piedāvājumā norādīto apakšuzņēmēju nomaiņu un iesaistīt papildu apakšuzņēmējus Līguma izpildē. Pasūtītājs ir tiesīgs prasīt apakšuzņēmēja viedokli par nomaiņas iemesliem.</w:t>
      </w:r>
    </w:p>
    <w:p w14:paraId="0FBEE36E" w14:textId="77777777" w:rsidR="00192706" w:rsidRPr="002C4037" w:rsidRDefault="00192706" w:rsidP="002C4037">
      <w:pPr>
        <w:numPr>
          <w:ilvl w:val="1"/>
          <w:numId w:val="27"/>
        </w:numPr>
        <w:spacing w:after="0"/>
        <w:ind w:left="426" w:right="1183" w:hanging="426"/>
      </w:pPr>
      <w:r w:rsidRPr="002C4037">
        <w:t xml:space="preserve">Uzņēmējam ir pienākums saskaņot ar Pasūtītāju papildu apakšuzņēmēju iesaistīšanu Līguma izpildē. Apakšuzņēmēju un personāla nomaiņas un papildus piesaistīšanai tiek ievēroti attiecināmie Publisko iepirkumu likuma noteikumi.  </w:t>
      </w:r>
    </w:p>
    <w:p w14:paraId="4A76CBEB" w14:textId="3BBF6D3A" w:rsidR="00192706" w:rsidRPr="002C4037" w:rsidRDefault="00192706" w:rsidP="002C4037">
      <w:pPr>
        <w:numPr>
          <w:ilvl w:val="1"/>
          <w:numId w:val="27"/>
        </w:numPr>
        <w:spacing w:after="0"/>
        <w:ind w:left="426" w:right="1183" w:hanging="426"/>
      </w:pPr>
      <w:r w:rsidRPr="002C4037">
        <w:t>Pasūtītājs pieņem lēmumu atļaut vai atteikt Piegādātāja apakšuzņēmēju nomaiņu vai jaunu apakšuzņēmēju iesaistīšanu Līguma izpildē iespēj</w:t>
      </w:r>
      <w:r w:rsidR="00A46A55">
        <w:t>ami īsā laikā, bet ne vēlāk kā 3</w:t>
      </w:r>
      <w:r w:rsidRPr="002C4037">
        <w:t> (</w:t>
      </w:r>
      <w:r w:rsidR="00A46A55">
        <w:t>trīs</w:t>
      </w:r>
      <w:r w:rsidRPr="002C4037">
        <w:t xml:space="preserve">) darbdienu laikā pēc tam, kad saņēmis visu informāciju un dokumentus, kas nepieciešami lēmuma pieņemšanai saskaņā ar šīs nodaļas noteikumiem. </w:t>
      </w:r>
    </w:p>
    <w:p w14:paraId="3BE92793"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GARANTIJAS UN CIVILTIESISKĀS ATBILDĪBAS APDROŠINĀŠANA</w:t>
      </w:r>
    </w:p>
    <w:p w14:paraId="7AA00259" w14:textId="40D62AD3" w:rsidR="00192706" w:rsidRPr="002C4037" w:rsidRDefault="00192706" w:rsidP="002C4037">
      <w:pPr>
        <w:numPr>
          <w:ilvl w:val="1"/>
          <w:numId w:val="27"/>
        </w:numPr>
        <w:spacing w:after="0"/>
        <w:ind w:left="426" w:right="1183" w:hanging="426"/>
      </w:pPr>
      <w:r w:rsidRPr="002C4037">
        <w:t xml:space="preserve">Uzņēmējs garantē Objektā izpildīto Darbu kvalitāti </w:t>
      </w:r>
      <w:r w:rsidR="00A46A55">
        <w:rPr>
          <w:b/>
          <w:bCs/>
        </w:rPr>
        <w:t>__</w:t>
      </w:r>
      <w:r w:rsidRPr="002C4037">
        <w:rPr>
          <w:b/>
          <w:bCs/>
        </w:rPr>
        <w:t xml:space="preserve"> (</w:t>
      </w:r>
      <w:r w:rsidR="00A46A55">
        <w:rPr>
          <w:b/>
          <w:bCs/>
        </w:rPr>
        <w:t>__________________</w:t>
      </w:r>
      <w:r w:rsidRPr="002C4037">
        <w:rPr>
          <w:b/>
          <w:bCs/>
        </w:rPr>
        <w:t>) mēnešu</w:t>
      </w:r>
      <w:r w:rsidRPr="002C4037">
        <w:t xml:space="preserve"> laikā no Darbu pieņemšanas</w:t>
      </w:r>
      <w:r w:rsidR="00A46A55">
        <w:t xml:space="preserve"> </w:t>
      </w:r>
      <w:r w:rsidRPr="002C4037">
        <w:t>-</w:t>
      </w:r>
      <w:r w:rsidR="00A46A55">
        <w:t xml:space="preserve"> </w:t>
      </w:r>
      <w:r w:rsidRPr="002C4037">
        <w:t>nodošanas akta parakstīšanas brīža, kā arī dotajā garantijas periodā apņemas novērst par saviem līdzekļiem jebkādus atklātos defektus, ja tie radušies nekvalitatīvi izpildīta darba dēļ vai izmantoto nekvalitatīvo materiālu rezultātā.</w:t>
      </w:r>
    </w:p>
    <w:p w14:paraId="67870944" w14:textId="77777777" w:rsidR="00192706" w:rsidRPr="002C4037" w:rsidRDefault="00192706" w:rsidP="002C4037">
      <w:pPr>
        <w:numPr>
          <w:ilvl w:val="1"/>
          <w:numId w:val="27"/>
        </w:numPr>
        <w:spacing w:after="0"/>
        <w:ind w:left="426" w:right="1183" w:hanging="426"/>
      </w:pPr>
      <w:r w:rsidRPr="002C4037">
        <w:lastRenderedPageBreak/>
        <w:t>Gadījumā, ja Uzņēmējs atsakās veikt nepieciešamos darbus atklāto defektu novēršanai, Pasūtītājam ir tiesības uz Uzņēmēja rēķina nolīgt citus minēto darbu izpildītājus. Gadījumā, ja rodas strīds par radušos bojājumu cēloni, tā noteikšanai Puses pieaicina neatkarīgu ekspertu, ko pēc abu Pušu pieprasījuma nozīmē Latvijas Būvinženieru savienība.</w:t>
      </w:r>
    </w:p>
    <w:p w14:paraId="427B5623" w14:textId="4D2F3947" w:rsidR="00192706" w:rsidRPr="002C4037" w:rsidRDefault="00192706" w:rsidP="002C4037">
      <w:pPr>
        <w:numPr>
          <w:ilvl w:val="1"/>
          <w:numId w:val="27"/>
        </w:numPr>
        <w:spacing w:after="0"/>
        <w:ind w:left="426" w:right="1183" w:hanging="426"/>
      </w:pPr>
      <w:r w:rsidRPr="002C4037">
        <w:t>Garantijas perioda ietvaros Uzņēmējs Objektos novērš defektus, kas radušies Uzņēmēja vainas dēļ vai ne</w:t>
      </w:r>
      <w:r w:rsidR="00A46A55">
        <w:t>kvalitatīvi veiktu darbu dēļ, 5</w:t>
      </w:r>
      <w:r w:rsidRPr="002C4037">
        <w:t xml:space="preserve"> (</w:t>
      </w:r>
      <w:r w:rsidR="00A46A55">
        <w:t>piecu</w:t>
      </w:r>
      <w:r w:rsidRPr="002C4037">
        <w:t>) darba dienu laikā no brīža, kad Uzņēmējs ir saņēmis ziņu par radušos defektu.</w:t>
      </w:r>
    </w:p>
    <w:p w14:paraId="10A44DCA" w14:textId="77777777" w:rsidR="00192706" w:rsidRPr="002C4037" w:rsidRDefault="00192706" w:rsidP="002C4037">
      <w:pPr>
        <w:numPr>
          <w:ilvl w:val="1"/>
          <w:numId w:val="27"/>
        </w:numPr>
        <w:spacing w:after="0"/>
        <w:ind w:left="426" w:right="1183" w:hanging="426"/>
      </w:pPr>
      <w:r w:rsidRPr="002C4037">
        <w:t xml:space="preserve">Uzņēmējs apdrošina savas darbības un Iepirkuma piedāvājumā norādītā atbildīgā būvdarbu vadītāja profesionālo civiltiesisko atbildību par visu Līguma saistību izpildes laiku atbilstoši normatīvajos aktos noteiktajam. </w:t>
      </w:r>
    </w:p>
    <w:p w14:paraId="0A2B34A7"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PUŠU ATBILDĪBA</w:t>
      </w:r>
    </w:p>
    <w:p w14:paraId="368FAC75" w14:textId="77777777" w:rsidR="00192706" w:rsidRPr="002C4037" w:rsidRDefault="00192706" w:rsidP="002C4037">
      <w:pPr>
        <w:numPr>
          <w:ilvl w:val="1"/>
          <w:numId w:val="27"/>
        </w:numPr>
        <w:spacing w:after="0"/>
        <w:ind w:left="426" w:right="1183" w:hanging="426"/>
      </w:pPr>
      <w:r w:rsidRPr="002C4037">
        <w:t>Puses ir atbildīgas par Līgumā noteikto saistību savlaicīgu un pienācīgu izpildi.</w:t>
      </w:r>
    </w:p>
    <w:p w14:paraId="40D7CA6A" w14:textId="27B53A47" w:rsidR="00192706" w:rsidRPr="002C4037" w:rsidRDefault="00192706" w:rsidP="002C4037">
      <w:pPr>
        <w:numPr>
          <w:ilvl w:val="1"/>
          <w:numId w:val="27"/>
        </w:numPr>
        <w:spacing w:after="0"/>
        <w:ind w:left="426" w:right="1183" w:hanging="426"/>
      </w:pPr>
      <w:r w:rsidRPr="002C4037">
        <w:t>Ja Uzņēmēja vainas dēļ tiek nokavēts Līguma 2.2.</w:t>
      </w:r>
      <w:r w:rsidR="00A46A55">
        <w:t> </w:t>
      </w:r>
      <w:r w:rsidRPr="002C4037">
        <w:t xml:space="preserve">punktā noteiktais Darbu izpildes termiņš, tad Uzņēmējs maksā Pasūtītājam par katru nokavēto dienu līgumsodu 0,5 % apmērā no Līgumcenas, bet kopsummā ne vairāk kā 10% no Līgumcenas. </w:t>
      </w:r>
    </w:p>
    <w:p w14:paraId="317D0A0B" w14:textId="77777777" w:rsidR="00192706" w:rsidRPr="002C4037" w:rsidRDefault="00192706" w:rsidP="002C4037">
      <w:pPr>
        <w:numPr>
          <w:ilvl w:val="1"/>
          <w:numId w:val="27"/>
        </w:numPr>
        <w:spacing w:after="0"/>
        <w:ind w:left="426" w:right="1183" w:hanging="426"/>
      </w:pPr>
      <w:r w:rsidRPr="002C4037">
        <w:t>Ja savlaicīgi netiek veikts Līgumā paredzētais maksājums, tad Pasūtītājs maksā Uzņēmējam par katru nokavēto maksājuma dienu līgumsodu 0,5% apmērā no aizkavētā maksājuma, bet kopsummā ne vairāk par 10 % no Līgumcenas.</w:t>
      </w:r>
    </w:p>
    <w:p w14:paraId="24F7110E" w14:textId="77777777" w:rsidR="00192706" w:rsidRPr="002C4037" w:rsidRDefault="00192706" w:rsidP="002C4037">
      <w:pPr>
        <w:numPr>
          <w:ilvl w:val="1"/>
          <w:numId w:val="27"/>
        </w:numPr>
        <w:spacing w:after="0"/>
        <w:ind w:left="426" w:right="1183" w:hanging="426"/>
        <w:rPr>
          <w:b/>
        </w:rPr>
      </w:pPr>
      <w:r w:rsidRPr="002C4037">
        <w:t>Pasūtītājam ir tiesības vienpusēji pirms termiņa atkāpties no Līguma, brīdinot par to Uzņēmēju, šādos gadījumos:</w:t>
      </w:r>
    </w:p>
    <w:p w14:paraId="3555FD62"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Uzņēmēja nolaidība vai izvairīšanās ievērot kādu no Līguma noteikumiem, vai arī no tiem izrietošās saistības, kuras tam no savas puses jāpilda vai jāpiemēro, un šo pārkāpumu vai to seku nenovēršana 10 (desmit) darba dienu laikā pēc Pasūtītāja rakstveida pretenzijas saņemšanas;</w:t>
      </w:r>
    </w:p>
    <w:p w14:paraId="3EE67464"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 xml:space="preserve">ja Uzņēmējs veic Darbus nekvalitatīvi vai neatbilstoši Līguma un spēkā esošajiem normatīvajiem aktiem, ko pēc Pasūtītāja pieprasījuma neatkarīga </w:t>
      </w:r>
      <w:proofErr w:type="spellStart"/>
      <w:r w:rsidRPr="002C4037">
        <w:rPr>
          <w:lang w:val="lv-LV" w:eastAsia="lv-LV"/>
        </w:rPr>
        <w:t>būvtehniskā</w:t>
      </w:r>
      <w:proofErr w:type="spellEnd"/>
      <w:r w:rsidRPr="002C4037">
        <w:rPr>
          <w:lang w:val="lv-LV" w:eastAsia="lv-LV"/>
        </w:rPr>
        <w:t xml:space="preserve"> ekspertīze, un ja Uzņēmējs šīs neatbilstības nenovērš vai atsakās novērst Pasūtītāja noteiktajā termiņā;</w:t>
      </w:r>
    </w:p>
    <w:p w14:paraId="2A0BE75D"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ja Uzņēmējs atzīts par maksātnespējīgu, vai pret to trešās personas ceļ šādu prasību tiesā;</w:t>
      </w:r>
    </w:p>
    <w:p w14:paraId="25B795C1"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Uzņēmējs Pasūtītājam nodarījis zaudējumus;</w:t>
      </w:r>
    </w:p>
    <w:p w14:paraId="0EF8E515"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Uzņēmējs ir patvaļīgi pārtraucis Līguma izpildi;</w:t>
      </w:r>
    </w:p>
    <w:p w14:paraId="7D79138B" w14:textId="77777777" w:rsidR="00192706" w:rsidRPr="002C4037" w:rsidRDefault="00192706" w:rsidP="002C4037">
      <w:pPr>
        <w:pStyle w:val="ListParagraph"/>
        <w:numPr>
          <w:ilvl w:val="2"/>
          <w:numId w:val="27"/>
        </w:numPr>
        <w:spacing w:after="0"/>
        <w:ind w:left="1134" w:right="1183"/>
        <w:jc w:val="both"/>
        <w:rPr>
          <w:lang w:val="lv-LV"/>
        </w:rPr>
      </w:pPr>
      <w:bookmarkStart w:id="5" w:name="_Hlk72416746"/>
      <w:r w:rsidRPr="002C4037">
        <w:rPr>
          <w:lang w:val="lv-LV" w:eastAsia="lv-LV"/>
        </w:rPr>
        <w:t>ja Līgumu nav iespējams izpildīt tādēļ, ka Līguma izpildes laikā Uzņēmējam ir piemērotas starptautiskās vai nacionālās sankcijas vai būtiskas finanšu un kapitāla tirgus intereses ietekmējošas Eiropas Savienības vai Ziemeļatlantijas līguma organizācijas dalībvalsts noteiktās sankcijas.</w:t>
      </w:r>
    </w:p>
    <w:bookmarkEnd w:id="5"/>
    <w:p w14:paraId="28EFAF30" w14:textId="77777777" w:rsidR="00192706" w:rsidRPr="002C4037" w:rsidRDefault="00192706" w:rsidP="002C4037">
      <w:pPr>
        <w:numPr>
          <w:ilvl w:val="1"/>
          <w:numId w:val="27"/>
        </w:numPr>
        <w:spacing w:after="0"/>
        <w:ind w:left="426" w:right="1183" w:hanging="426"/>
      </w:pPr>
      <w:r w:rsidRPr="002C4037">
        <w:t>Ja Pasūtītājs ir atkāpies no Līguma Uzņēmēja vainas dēļ Līguma 10.4.1., 10.4.2., 10.4.4., 10.4.5. punktā noteiktajos gadījumos, vai Uzņēmējs lauž Līgumu, Uzņēmējs maksā Pasūtītājam līgumsodu 10% apmērā no Līgumcenas.</w:t>
      </w:r>
    </w:p>
    <w:p w14:paraId="0E20894D" w14:textId="77777777" w:rsidR="00192706" w:rsidRPr="002C4037" w:rsidRDefault="00192706" w:rsidP="002C4037">
      <w:pPr>
        <w:numPr>
          <w:ilvl w:val="1"/>
          <w:numId w:val="27"/>
        </w:numPr>
        <w:spacing w:after="0"/>
        <w:ind w:left="426" w:right="1183" w:hanging="426"/>
      </w:pPr>
      <w:r w:rsidRPr="002C4037">
        <w:t xml:space="preserve">Puses atbild par kaitējumu un zaudējumiem, kas viņu darbības vai bezdarbības dēļ Līguma izpildes rezultātā nodarīts otrai Pusei un/vai trešajām personām. </w:t>
      </w:r>
    </w:p>
    <w:p w14:paraId="113FFFAE" w14:textId="77777777" w:rsidR="00192706" w:rsidRPr="002C4037" w:rsidRDefault="00192706" w:rsidP="002C4037">
      <w:pPr>
        <w:numPr>
          <w:ilvl w:val="1"/>
          <w:numId w:val="27"/>
        </w:numPr>
        <w:spacing w:after="0"/>
        <w:ind w:left="426" w:right="1183" w:hanging="426"/>
      </w:pPr>
      <w:r w:rsidRPr="002C4037">
        <w:t>Pasūtītājs neatbild par Uzņēmēja saistībām, kuras tas uzņēmies attiecībā pret trešajām personām sakarā ar Līguma izpildi.</w:t>
      </w:r>
    </w:p>
    <w:p w14:paraId="5F406C3C" w14:textId="77777777" w:rsidR="00192706" w:rsidRPr="002C4037" w:rsidRDefault="00192706" w:rsidP="002C4037">
      <w:pPr>
        <w:numPr>
          <w:ilvl w:val="1"/>
          <w:numId w:val="27"/>
        </w:numPr>
        <w:spacing w:after="0"/>
        <w:ind w:left="426" w:right="1183" w:hanging="426"/>
      </w:pPr>
      <w:r w:rsidRPr="002C4037">
        <w:t xml:space="preserve">Pasūtītājam ir tiesības atkāpties no Līguma, ja Uzņēmējs ir </w:t>
      </w:r>
      <w:proofErr w:type="spellStart"/>
      <w:r w:rsidRPr="002C4037">
        <w:t>rakstveidā</w:t>
      </w:r>
      <w:proofErr w:type="spellEnd"/>
      <w:r w:rsidRPr="002C4037">
        <w:t xml:space="preserve"> brīdināts par iespējamo vai plānoto Līguma izbeigšanu un Uzņēmējs 10 (desmit) darba dienu laikā nav </w:t>
      </w:r>
      <w:r w:rsidRPr="002C4037">
        <w:lastRenderedPageBreak/>
        <w:t>novērsis Līguma izbeigšanas iemeslu, izņemot gadījumu, ja Uzņēmējs ir informējis par tālāko iespējamo Līguma izpildes risinājumu un Puses par to ir vienojušās.</w:t>
      </w:r>
    </w:p>
    <w:p w14:paraId="45851236" w14:textId="77777777" w:rsidR="00192706" w:rsidRPr="002C4037" w:rsidRDefault="00192706" w:rsidP="002C4037">
      <w:pPr>
        <w:numPr>
          <w:ilvl w:val="1"/>
          <w:numId w:val="27"/>
        </w:numPr>
        <w:spacing w:after="0"/>
        <w:ind w:left="426" w:right="1183" w:hanging="426"/>
      </w:pPr>
      <w:r w:rsidRPr="002C4037">
        <w:t>Līgumsoda samaksa neatbrīvo Puses no Līguma saistību pilnīgas izpildes.</w:t>
      </w:r>
    </w:p>
    <w:p w14:paraId="1D188859" w14:textId="6BFA8276" w:rsidR="00192706" w:rsidRPr="002C4037" w:rsidRDefault="00192706" w:rsidP="002C4037">
      <w:pPr>
        <w:numPr>
          <w:ilvl w:val="1"/>
          <w:numId w:val="27"/>
        </w:numPr>
        <w:spacing w:after="0"/>
        <w:ind w:left="426" w:right="1183" w:hanging="426"/>
        <w:rPr>
          <w:rFonts w:eastAsia="Calibri"/>
        </w:rPr>
      </w:pPr>
      <w:r w:rsidRPr="002C4037">
        <w:t>Ja Uzņēmējs Līguma izpildē piesaista apakšuzņēmējus, Uzņēmējs apņemas nodrošināt samaksas veikšanu visiem Līguma izpildē iesaistītajiem apakšuzņēmējiem par faktiski izpildītajiem un no Pasūtītāja puses apmaksātajiem Būvdarbiem ne vēlāk kā 60 (sešdesmit) dienu laikā pēc veikto darbu pabeigšanas un apakšuzņēmēja rēķina saņemšanas par attiecīgo darbu veikšanu. Uzņēmējam ir pienākums</w:t>
      </w:r>
      <w:r w:rsidRPr="002C4037">
        <w:rPr>
          <w:rFonts w:eastAsia="Calibri"/>
        </w:rPr>
        <w:t xml:space="preserve"> ar apakšuzņēmējiem noslēgto līgumu ietvaros iekļaut noteikumus izpildīto darbu pieņemšanai, kas atbilst 2022.</w:t>
      </w:r>
      <w:r w:rsidR="00A46A55">
        <w:rPr>
          <w:rFonts w:eastAsia="Calibri"/>
        </w:rPr>
        <w:t> </w:t>
      </w:r>
      <w:r w:rsidRPr="002C4037">
        <w:rPr>
          <w:rFonts w:eastAsia="Calibri"/>
        </w:rPr>
        <w:t>gada 5.</w:t>
      </w:r>
      <w:r w:rsidR="00A46A55">
        <w:rPr>
          <w:rFonts w:eastAsia="Calibri"/>
        </w:rPr>
        <w:t> </w:t>
      </w:r>
      <w:r w:rsidRPr="002C4037">
        <w:rPr>
          <w:rFonts w:eastAsia="Calibri"/>
        </w:rPr>
        <w:t>jūlija Ministru kabineta noteikumu Nr.</w:t>
      </w:r>
      <w:r w:rsidR="00A46A55">
        <w:rPr>
          <w:rFonts w:eastAsia="Calibri"/>
        </w:rPr>
        <w:t> </w:t>
      </w:r>
      <w:r w:rsidRPr="002C4037">
        <w:rPr>
          <w:rFonts w:eastAsia="Calibri"/>
        </w:rPr>
        <w:t>419 “Noteikumi par publisko būvdarbu līgumos obligāti ietveramajiem noteikumiem un to saturu” 5.</w:t>
      </w:r>
      <w:r w:rsidR="00A46A55">
        <w:rPr>
          <w:rFonts w:eastAsia="Calibri"/>
        </w:rPr>
        <w:t> </w:t>
      </w:r>
      <w:r w:rsidRPr="002C4037">
        <w:rPr>
          <w:rFonts w:eastAsia="Calibri"/>
        </w:rPr>
        <w:t>punktā noteiktajam.  Pasūtītājam nav pienākuma kontrolēt Uzņēmēja ar apakšuzņēmēju noslēgtā būvdarbu līguma atbilstību.</w:t>
      </w:r>
    </w:p>
    <w:p w14:paraId="3DCD01EE"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NEPĀRVARAMA VARA</w:t>
      </w:r>
    </w:p>
    <w:p w14:paraId="7CCFEFC2" w14:textId="77777777" w:rsidR="00192706" w:rsidRPr="002C4037" w:rsidRDefault="00192706" w:rsidP="002C4037">
      <w:pPr>
        <w:numPr>
          <w:ilvl w:val="1"/>
          <w:numId w:val="27"/>
        </w:numPr>
        <w:spacing w:after="0"/>
        <w:ind w:left="426" w:right="1183" w:hanging="426"/>
      </w:pPr>
      <w:r w:rsidRPr="002C4037">
        <w:t>Puse nav atbildīga par Līguma saistību neizpildi, ja to ir izraisījusi stihiska nelaime, katastrofa, epidēmija, blokāde, karš vai citi apstākļi, kas traucē Līguma pildīšanu un kas nav radušies Pušu tiešas vai netiešas darbības vai bezdarbības rezultātā un ko Puses nevarēja paredzēt un novērst Līguma slēgšanas brīdī.</w:t>
      </w:r>
    </w:p>
    <w:p w14:paraId="502DDFAF" w14:textId="77777777" w:rsidR="00192706" w:rsidRPr="002C4037" w:rsidRDefault="00192706" w:rsidP="002C4037">
      <w:pPr>
        <w:numPr>
          <w:ilvl w:val="1"/>
          <w:numId w:val="27"/>
        </w:numPr>
        <w:spacing w:after="0"/>
        <w:ind w:left="426" w:right="1183" w:hanging="426"/>
      </w:pPr>
      <w:r w:rsidRPr="002C4037">
        <w:t>Pusei, kurai Līguma izpilde kļuvusi neiespējama nepārvaramas varas apstākļu dēļ, par to jāpaziņo rakstiski otrai Pusei 3 (trīs) dienu laikā no nepārvaramas varas apstākļu iestāšanās brīža.</w:t>
      </w:r>
    </w:p>
    <w:p w14:paraId="0AEB204F" w14:textId="77777777" w:rsidR="00192706" w:rsidRPr="002C4037" w:rsidRDefault="00192706" w:rsidP="002C4037">
      <w:pPr>
        <w:numPr>
          <w:ilvl w:val="1"/>
          <w:numId w:val="27"/>
        </w:numPr>
        <w:spacing w:after="0"/>
        <w:ind w:left="426" w:right="1183" w:hanging="426"/>
      </w:pPr>
      <w:r w:rsidRPr="002C4037">
        <w:t>Ja nepārvaramas varas apstākļi ilgst ilgāk kā 30 (trīsdesmit) dienas, Puses vienojas par tālāko Līguma izpildes gaitu.</w:t>
      </w:r>
    </w:p>
    <w:p w14:paraId="1F5A01AC"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STRĪDU IZSKATĪŠANA</w:t>
      </w:r>
    </w:p>
    <w:p w14:paraId="5AFED682" w14:textId="77777777" w:rsidR="00192706" w:rsidRPr="002C4037" w:rsidRDefault="00192706" w:rsidP="002C4037">
      <w:pPr>
        <w:numPr>
          <w:ilvl w:val="1"/>
          <w:numId w:val="27"/>
        </w:numPr>
        <w:spacing w:after="0"/>
        <w:ind w:left="426" w:right="1183" w:hanging="426"/>
      </w:pPr>
      <w:r w:rsidRPr="002C4037">
        <w:t xml:space="preserve">Jebkādas domstarpības, strīdi vai pretenzijas, kas rodas Līguma dēļ vai sakarā ar tā pārkāpumiem, neizpildi vai spēkā neesamību, tiek risinātas pārrunu ceļā. </w:t>
      </w:r>
    </w:p>
    <w:p w14:paraId="7D782DD0" w14:textId="77777777" w:rsidR="00192706" w:rsidRPr="002C4037" w:rsidRDefault="00192706" w:rsidP="002C4037">
      <w:pPr>
        <w:numPr>
          <w:ilvl w:val="1"/>
          <w:numId w:val="27"/>
        </w:numPr>
        <w:spacing w:after="0"/>
        <w:ind w:left="426" w:right="1183" w:hanging="426"/>
      </w:pPr>
      <w:r w:rsidRPr="002C4037">
        <w:t>Gadījumā, ja Puses 3 (trīs) nedēļu laikā nevar panākt vienošanos, tad attiecīgais strīds tiek nodots izskatīšanai Latvijas Republikas tiesā atbilstoši Latvijas Republikas normatīvajos aktos noteiktajai lietu piekritībai.</w:t>
      </w:r>
    </w:p>
    <w:p w14:paraId="560FBD43"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NOSLĒGUMA NOTEIKUMI</w:t>
      </w:r>
    </w:p>
    <w:p w14:paraId="34DC9B31" w14:textId="77777777" w:rsidR="00192706" w:rsidRPr="002C4037" w:rsidRDefault="00192706" w:rsidP="002C4037">
      <w:pPr>
        <w:numPr>
          <w:ilvl w:val="1"/>
          <w:numId w:val="27"/>
        </w:numPr>
        <w:spacing w:after="0"/>
        <w:ind w:left="426" w:right="1183" w:hanging="426"/>
      </w:pPr>
      <w:r w:rsidRPr="002C4037">
        <w:t>Pārstājot darboties vienam vai vairākiem Līguma noteikumiem, pārējie Līguma noteikumi paliek spēkā, ciktāl to neatceļ spēku zaudējušie Līguma punkti.</w:t>
      </w:r>
    </w:p>
    <w:p w14:paraId="0E3A7734" w14:textId="77777777" w:rsidR="00192706" w:rsidRPr="002C4037" w:rsidRDefault="00192706" w:rsidP="002C4037">
      <w:pPr>
        <w:numPr>
          <w:ilvl w:val="1"/>
          <w:numId w:val="27"/>
        </w:numPr>
        <w:spacing w:after="0"/>
        <w:ind w:left="426" w:right="1183" w:hanging="426"/>
      </w:pPr>
      <w:r w:rsidRPr="002C4037">
        <w:t>Līgums, tā noteikumu saturs, kā arī visa informācija, kuru Puses atklājušas viena otrai Līguma sastādīšanas un izpildes nolūkā, uzskatāma par konfidenciālu un neatklājamu trešajām personām bez otras Puses rakstveida piekrišanas, izņemot normatīvajos aktos paredzētajos gadījumos.</w:t>
      </w:r>
    </w:p>
    <w:p w14:paraId="73FBB58B" w14:textId="77777777" w:rsidR="00192706" w:rsidRPr="002C4037" w:rsidRDefault="00192706" w:rsidP="002C4037">
      <w:pPr>
        <w:numPr>
          <w:ilvl w:val="1"/>
          <w:numId w:val="27"/>
        </w:numPr>
        <w:spacing w:after="0"/>
        <w:ind w:left="426" w:right="1183" w:hanging="426"/>
      </w:pPr>
      <w:r w:rsidRPr="002C4037">
        <w:t>Līgums ir saistošs Pusēm un to tiesību un saistību pārņēmējiem.</w:t>
      </w:r>
    </w:p>
    <w:p w14:paraId="1A70836B" w14:textId="77777777" w:rsidR="00192706" w:rsidRPr="002C4037" w:rsidRDefault="00192706" w:rsidP="002C4037">
      <w:pPr>
        <w:numPr>
          <w:ilvl w:val="1"/>
          <w:numId w:val="27"/>
        </w:numPr>
        <w:spacing w:after="0"/>
        <w:ind w:left="426" w:right="1183" w:hanging="426"/>
      </w:pPr>
      <w:r w:rsidRPr="002C4037">
        <w:t>Lai sekmētu Līguma saistību izpildi pienācīgā kārtā un Līgumā noteiktajos termiņos, Puses nosaka kontaktpersonas:</w:t>
      </w:r>
    </w:p>
    <w:p w14:paraId="696E6554" w14:textId="77777777" w:rsidR="00192706" w:rsidRPr="002C4037" w:rsidRDefault="00192706" w:rsidP="002C4037">
      <w:pPr>
        <w:pStyle w:val="ListParagraph"/>
        <w:numPr>
          <w:ilvl w:val="2"/>
          <w:numId w:val="27"/>
        </w:numPr>
        <w:spacing w:after="0"/>
        <w:ind w:left="1134" w:right="1183"/>
        <w:jc w:val="both"/>
        <w:rPr>
          <w:lang w:val="lv-LV" w:eastAsia="lv-LV"/>
        </w:rPr>
      </w:pPr>
      <w:r w:rsidRPr="002C4037">
        <w:rPr>
          <w:lang w:val="lv-LV" w:eastAsia="lv-LV"/>
        </w:rPr>
        <w:t>no Pasūtītāja puses ________________;</w:t>
      </w:r>
    </w:p>
    <w:p w14:paraId="4B322FF7" w14:textId="77777777" w:rsidR="00192706" w:rsidRPr="002C4037" w:rsidRDefault="00192706" w:rsidP="002C4037">
      <w:pPr>
        <w:pStyle w:val="ListParagraph"/>
        <w:numPr>
          <w:ilvl w:val="2"/>
          <w:numId w:val="27"/>
        </w:numPr>
        <w:spacing w:after="0"/>
        <w:ind w:left="1134" w:right="1183"/>
        <w:jc w:val="both"/>
        <w:rPr>
          <w:lang w:val="lv-LV"/>
        </w:rPr>
      </w:pPr>
      <w:r w:rsidRPr="002C4037">
        <w:rPr>
          <w:lang w:val="lv-LV" w:eastAsia="lv-LV"/>
        </w:rPr>
        <w:t>no Uzņ</w:t>
      </w:r>
      <w:r w:rsidRPr="002C4037">
        <w:rPr>
          <w:lang w:val="lv-LV"/>
        </w:rPr>
        <w:t>ēmēja puses ________________.</w:t>
      </w:r>
    </w:p>
    <w:p w14:paraId="5F66F883" w14:textId="77777777" w:rsidR="00192706" w:rsidRPr="002C4037" w:rsidRDefault="00192706" w:rsidP="002C4037">
      <w:pPr>
        <w:numPr>
          <w:ilvl w:val="1"/>
          <w:numId w:val="27"/>
        </w:numPr>
        <w:spacing w:after="0"/>
        <w:ind w:left="426" w:right="1183" w:hanging="426"/>
      </w:pPr>
      <w:bookmarkStart w:id="6" w:name="_Hlk72417041"/>
      <w:r w:rsidRPr="002C4037">
        <w:t>Līguma izpildes ietvaros Pusēm savstarpēji apmainoties ar Pušu kontaktpersonu identificējošo informāciju un kontaktinformācijas informāciju, kas satur personu datus, tās tiek uzskatītas par patstāvīgiem pārziņiem savā rīcībā esošai personas datu apstrādei.</w:t>
      </w:r>
    </w:p>
    <w:p w14:paraId="0C589501" w14:textId="77777777" w:rsidR="00192706" w:rsidRPr="002C4037" w:rsidRDefault="00192706" w:rsidP="002C4037">
      <w:pPr>
        <w:numPr>
          <w:ilvl w:val="1"/>
          <w:numId w:val="27"/>
        </w:numPr>
        <w:spacing w:after="0"/>
        <w:ind w:left="426" w:right="1183" w:hanging="426"/>
      </w:pPr>
      <w:r w:rsidRPr="002C4037">
        <w:lastRenderedPageBreak/>
        <w:t>Katra no Pusēm apņemas informēt tās personas, kuras personas dati (piemēram, kuras norādītas kā Pušu kontaktpersonas Līgumā) tiek nodoti otrai Pusei, par to, ka tās Personas dati tiek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p>
    <w:p w14:paraId="3D5911EB" w14:textId="77777777" w:rsidR="00192706" w:rsidRPr="002C4037" w:rsidRDefault="00192706" w:rsidP="002C4037">
      <w:pPr>
        <w:numPr>
          <w:ilvl w:val="1"/>
          <w:numId w:val="27"/>
        </w:numPr>
        <w:spacing w:after="0"/>
        <w:ind w:left="426" w:right="1183" w:hanging="426"/>
      </w:pPr>
      <w:r w:rsidRPr="002C4037">
        <w:t>Puses 5 (piecu) kalendāro dienu laikā paziņo viena otrai, ja Līguma ietvaros apstrādāto Pušu pārstāvju personu datu kategorijas ir mainījušās, tādejādi, sniedzot aktuālu, precīzu informāciju, ar mērķi Pusēm nodrošinot tikai un vienīgi precīzu datu apstrādi.</w:t>
      </w:r>
    </w:p>
    <w:bookmarkEnd w:id="6"/>
    <w:p w14:paraId="3802A102" w14:textId="77777777" w:rsidR="00192706" w:rsidRPr="002C4037" w:rsidRDefault="00192706" w:rsidP="002C4037">
      <w:pPr>
        <w:numPr>
          <w:ilvl w:val="1"/>
          <w:numId w:val="27"/>
        </w:numPr>
        <w:spacing w:after="0"/>
        <w:ind w:left="426" w:right="1183" w:hanging="426"/>
      </w:pPr>
      <w:r w:rsidRPr="002C4037">
        <w:t>Ja kādai no Pusēm tiek mainīts juridiskais statuss, kontaktpersona vai kāds no Līgumā minētajiem Pušu rekvizītiem, Pusei ir pienākums informēt par izmaiņām otru Pusi 5 (piecu) darba dienu laikā.</w:t>
      </w:r>
    </w:p>
    <w:p w14:paraId="57E79840" w14:textId="77777777" w:rsidR="00192706" w:rsidRPr="002C4037" w:rsidRDefault="00192706" w:rsidP="002C4037">
      <w:pPr>
        <w:numPr>
          <w:ilvl w:val="1"/>
          <w:numId w:val="27"/>
        </w:numPr>
        <w:spacing w:after="0"/>
        <w:ind w:left="426" w:right="1183" w:hanging="426"/>
        <w:rPr>
          <w:color w:val="000000"/>
        </w:rPr>
      </w:pPr>
      <w:r w:rsidRPr="002C4037">
        <w:t>Visi paziņojumi, lūgumi un pretenzijas, kas var tikt iesniegti vai pieprasīti saskaņā ar Līgumu, ir jāiesniedz rakstiskā veidā, nosūtot tos ierakstītā sūtījumā uz Puses juridisko adresi vai uz Līgumā minētās kontaktpersonas e-pasta adresi, parakstot sūtījumu ar drošu elektronisko parakstu.</w:t>
      </w:r>
    </w:p>
    <w:p w14:paraId="2FFC66F7" w14:textId="77777777" w:rsidR="00192706" w:rsidRPr="002C4037" w:rsidRDefault="00192706" w:rsidP="00FC47B7">
      <w:pPr>
        <w:numPr>
          <w:ilvl w:val="0"/>
          <w:numId w:val="27"/>
        </w:numPr>
        <w:tabs>
          <w:tab w:val="left" w:pos="426"/>
        </w:tabs>
        <w:spacing w:before="240" w:after="120"/>
        <w:ind w:left="0" w:right="1185" w:hanging="357"/>
        <w:jc w:val="center"/>
        <w:rPr>
          <w:b/>
        </w:rPr>
      </w:pPr>
      <w:r w:rsidRPr="002C4037">
        <w:rPr>
          <w:b/>
        </w:rPr>
        <w:t>PUŠU REKVIZĪTI</w:t>
      </w:r>
    </w:p>
    <w:p w14:paraId="003D4E67" w14:textId="77777777" w:rsidR="00D12880" w:rsidRPr="002C4037" w:rsidRDefault="00D12880" w:rsidP="00192706">
      <w:pPr>
        <w:tabs>
          <w:tab w:val="left" w:pos="9356"/>
        </w:tabs>
        <w:suppressAutoHyphens/>
        <w:ind w:right="1183"/>
        <w:jc w:val="center"/>
        <w:rPr>
          <w:lang w:eastAsia="ar-SA"/>
        </w:rPr>
      </w:pPr>
    </w:p>
    <w:sectPr w:rsidR="00D12880" w:rsidRPr="002C4037" w:rsidSect="0025168D">
      <w:footerReference w:type="default" r:id="rId14"/>
      <w:pgSz w:w="12240" w:h="15840" w:code="1"/>
      <w:pgMar w:top="1418" w:right="425" w:bottom="1043"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04483" w14:textId="77777777" w:rsidR="005C70F8" w:rsidRDefault="005C70F8" w:rsidP="001F5A2B">
      <w:r>
        <w:separator/>
      </w:r>
    </w:p>
  </w:endnote>
  <w:endnote w:type="continuationSeparator" w:id="0">
    <w:p w14:paraId="22EFF7EA" w14:textId="77777777" w:rsidR="005C70F8" w:rsidRDefault="005C70F8" w:rsidP="001F5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516377"/>
      <w:docPartObj>
        <w:docPartGallery w:val="Page Numbers (Bottom of Page)"/>
        <w:docPartUnique/>
      </w:docPartObj>
    </w:sdtPr>
    <w:sdtEndPr>
      <w:rPr>
        <w:noProof/>
      </w:rPr>
    </w:sdtEndPr>
    <w:sdtContent>
      <w:p w14:paraId="3DC35624" w14:textId="0286E01A" w:rsidR="005B64FF" w:rsidRDefault="005B64FF" w:rsidP="00956E0E">
        <w:pPr>
          <w:pStyle w:val="Footer"/>
          <w:ind w:right="758"/>
          <w:jc w:val="center"/>
        </w:pPr>
        <w:r>
          <w:fldChar w:fldCharType="begin"/>
        </w:r>
        <w:r>
          <w:instrText xml:space="preserve"> PAGE   \* MERGEFORMAT </w:instrText>
        </w:r>
        <w:r>
          <w:fldChar w:fldCharType="separate"/>
        </w:r>
        <w:r w:rsidR="00DB7233">
          <w:rPr>
            <w:noProof/>
          </w:rPr>
          <w:t>3</w:t>
        </w:r>
        <w:r>
          <w:rPr>
            <w:noProof/>
          </w:rPr>
          <w:fldChar w:fldCharType="end"/>
        </w:r>
      </w:p>
    </w:sdtContent>
  </w:sdt>
  <w:p w14:paraId="72BB3DBB" w14:textId="77777777" w:rsidR="005B64FF" w:rsidRDefault="005B64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3651B" w14:textId="77777777" w:rsidR="005C70F8" w:rsidRDefault="005C70F8" w:rsidP="001F5A2B">
      <w:r>
        <w:separator/>
      </w:r>
    </w:p>
  </w:footnote>
  <w:footnote w:type="continuationSeparator" w:id="0">
    <w:p w14:paraId="36293F7F" w14:textId="77777777" w:rsidR="005C70F8" w:rsidRDefault="005C70F8" w:rsidP="001F5A2B">
      <w:r>
        <w:continuationSeparator/>
      </w:r>
    </w:p>
  </w:footnote>
  <w:footnote w:id="1">
    <w:p w14:paraId="0E00D433" w14:textId="77777777" w:rsidR="00B46B20" w:rsidRDefault="00B46B20" w:rsidP="00FE09F2">
      <w:pPr>
        <w:pStyle w:val="FootnoteText"/>
        <w:ind w:right="1183"/>
        <w:jc w:val="both"/>
      </w:pPr>
      <w:r>
        <w:rPr>
          <w:rStyle w:val="FootnoteReference"/>
        </w:rPr>
        <w:footnoteRef/>
      </w:r>
      <w:r>
        <w:t xml:space="preserve"> Pasūtītājs piedāvājumu salīdzināšanai un izvērtēšanai izmantos cenu, jo iepirkuma priekšmets nesatur nevienu no PIL 51. panta trešajā viens daļā (3</w:t>
      </w:r>
      <w:r>
        <w:rPr>
          <w:vertAlign w:val="superscript"/>
        </w:rPr>
        <w:t>1</w:t>
      </w:r>
      <w:r>
        <w:t>) noteiktajiem kritērijiem, kā arī ir atbilstošs PIL 51. panta ceturtajā daļā noteiktajam - tehniskā specifikācija ir detalizēta un citiem kritērijiem nav būtiskas nozīmes piedāvājuma izvēlē.</w:t>
      </w:r>
    </w:p>
  </w:footnote>
  <w:footnote w:id="2">
    <w:p w14:paraId="10A7933C" w14:textId="77777777" w:rsidR="0022415B" w:rsidRDefault="0022415B" w:rsidP="0055319A">
      <w:pPr>
        <w:pStyle w:val="FootnoteText"/>
        <w:spacing w:after="0" w:line="240" w:lineRule="auto"/>
        <w:ind w:right="1183"/>
        <w:jc w:val="both"/>
        <w:rPr>
          <w:sz w:val="18"/>
          <w:szCs w:val="18"/>
        </w:rPr>
      </w:pPr>
      <w:r>
        <w:rPr>
          <w:rStyle w:val="FootnoteReference"/>
          <w:sz w:val="18"/>
          <w:szCs w:val="18"/>
        </w:rPr>
        <w:footnoteRef/>
      </w:r>
      <w:r>
        <w:rPr>
          <w:sz w:val="18"/>
          <w:szCs w:val="18"/>
        </w:rPr>
        <w:t xml:space="preserve"> Minēto informāciju norāda, jo, saskaņā ar izmaiņām paziņojumu par rezultātiem veidlapās Publisko iepirkumu vadības sistēmā, pasūtītājam paziņojumā par rezultātiem ir jānorāda informācija par to, vai iepirkumā  piedāvājumus ir iesnieguši tādi uzņēmumi, kas atbilst mazā vai vidējā uzņēmuma definīcijai. Informācija par atbilstību mazā vai vidējā uzņēmuma statusam sniedzama arī par piesaistītā apakšuzņēmēja uzņēmumu. Skatīt –  </w:t>
      </w:r>
      <w:hyperlink r:id="rId1" w:history="1">
        <w:r>
          <w:rPr>
            <w:rStyle w:val="Hyperlink"/>
            <w:rFonts w:eastAsiaTheme="majorEastAsia"/>
            <w:sz w:val="18"/>
            <w:szCs w:val="18"/>
          </w:rPr>
          <w:t>https://www.iub.gov.lv/lv/skaidrojums-mazie-un-videjie-uznemumi</w:t>
        </w:r>
      </w:hyperlink>
      <w:r>
        <w:rPr>
          <w:sz w:val="18"/>
          <w:szCs w:val="18"/>
        </w:rPr>
        <w:t xml:space="preserve">   </w:t>
      </w:r>
    </w:p>
  </w:footnote>
  <w:footnote w:id="3">
    <w:p w14:paraId="07C81FC5" w14:textId="77777777" w:rsidR="0022415B" w:rsidRDefault="0022415B" w:rsidP="0055319A">
      <w:pPr>
        <w:pStyle w:val="FootnoteText"/>
        <w:spacing w:after="0" w:line="240" w:lineRule="auto"/>
        <w:ind w:right="1183"/>
        <w:jc w:val="both"/>
        <w:rPr>
          <w:sz w:val="18"/>
          <w:szCs w:val="16"/>
        </w:rPr>
      </w:pPr>
      <w:r>
        <w:rPr>
          <w:sz w:val="18"/>
          <w:szCs w:val="16"/>
          <w:vertAlign w:val="superscript"/>
        </w:rPr>
        <w:footnoteRef/>
      </w:r>
      <w:r>
        <w:rPr>
          <w:sz w:val="18"/>
          <w:szCs w:val="16"/>
        </w:rPr>
        <w:t xml:space="preserve"> Uzņēmumam ir izšķirošā ietekme sabiedrībā uz līdzdalības pamata, ja pastāv vismaz viens no šādiem apstākļiem:</w:t>
      </w:r>
    </w:p>
    <w:p w14:paraId="23777A2C" w14:textId="77777777" w:rsidR="0022415B" w:rsidRDefault="0022415B" w:rsidP="0055319A">
      <w:pPr>
        <w:pStyle w:val="FootnoteText"/>
        <w:spacing w:after="0" w:line="240" w:lineRule="auto"/>
        <w:ind w:right="1183"/>
        <w:jc w:val="both"/>
        <w:rPr>
          <w:sz w:val="18"/>
          <w:szCs w:val="16"/>
        </w:rPr>
      </w:pPr>
      <w:r>
        <w:rPr>
          <w:sz w:val="18"/>
          <w:szCs w:val="16"/>
        </w:rPr>
        <w:t>1) uzņēmumam sabiedrībā ir balsstiesību vairākums;</w:t>
      </w:r>
    </w:p>
    <w:p w14:paraId="3996A6E7" w14:textId="77777777" w:rsidR="0022415B" w:rsidRDefault="0022415B" w:rsidP="0055319A">
      <w:pPr>
        <w:pStyle w:val="FootnoteText"/>
        <w:spacing w:after="0" w:line="240" w:lineRule="auto"/>
        <w:ind w:right="1183"/>
        <w:jc w:val="both"/>
        <w:rPr>
          <w:sz w:val="18"/>
          <w:szCs w:val="16"/>
        </w:rPr>
      </w:pPr>
      <w:r>
        <w:rPr>
          <w:sz w:val="18"/>
          <w:szCs w:val="16"/>
        </w:rPr>
        <w:t>2) uzņēmumam kā sabiedrības dalībniekam ir tiesības iecelt vai atcelt sabiedrības izpildinstitūcijas vai pārraudzības institūcijas locekļu vairākumu;</w:t>
      </w:r>
    </w:p>
    <w:p w14:paraId="638DB93E" w14:textId="77777777" w:rsidR="0022415B" w:rsidRDefault="0022415B" w:rsidP="0055319A">
      <w:pPr>
        <w:pStyle w:val="FootnoteText"/>
        <w:spacing w:after="0" w:line="240" w:lineRule="auto"/>
        <w:ind w:right="1183"/>
        <w:jc w:val="both"/>
        <w:rPr>
          <w:sz w:val="18"/>
          <w:szCs w:val="16"/>
        </w:rPr>
      </w:pPr>
      <w:r>
        <w:rPr>
          <w:sz w:val="18"/>
          <w:szCs w:val="16"/>
        </w:rPr>
        <w:t>3) uzņēmums ir sabiedrības dalībnieks un, izmantojot vienīgi savas dalībnieka tiesības, pārskata gada laikā ir iecēlis sabiedrības izpildinstitūcijas vai pārraudzības institūcijas locekļu vairākumu;</w:t>
      </w:r>
    </w:p>
    <w:p w14:paraId="4F086ABF" w14:textId="77777777" w:rsidR="0022415B" w:rsidRDefault="0022415B" w:rsidP="0055319A">
      <w:pPr>
        <w:pStyle w:val="FootnoteText"/>
        <w:spacing w:after="0" w:line="240" w:lineRule="auto"/>
        <w:ind w:right="1183"/>
        <w:jc w:val="both"/>
        <w:rPr>
          <w:sz w:val="18"/>
          <w:szCs w:val="16"/>
        </w:rPr>
      </w:pPr>
      <w:r>
        <w:rPr>
          <w:sz w:val="18"/>
          <w:szCs w:val="16"/>
        </w:rPr>
        <w:t>4) uzņēmums ir sabiedrības dalībnieks un, pamatojoties uz vienošanos ar citiem dalībniekiem, viens pats kontrolē balsstiesību vairākumu sabiedrībā.</w:t>
      </w:r>
    </w:p>
  </w:footnote>
  <w:footnote w:id="4">
    <w:p w14:paraId="10F3F875" w14:textId="77777777" w:rsidR="0022415B" w:rsidRDefault="0022415B" w:rsidP="0055319A">
      <w:pPr>
        <w:pStyle w:val="FootnoteText"/>
        <w:spacing w:after="0" w:line="240" w:lineRule="auto"/>
        <w:ind w:right="1183"/>
        <w:rPr>
          <w:sz w:val="18"/>
          <w:szCs w:val="16"/>
        </w:rPr>
      </w:pPr>
      <w:r>
        <w:rPr>
          <w:sz w:val="18"/>
          <w:szCs w:val="16"/>
          <w:vertAlign w:val="superscript"/>
        </w:rPr>
        <w:footnoteRef/>
      </w:r>
      <w:r>
        <w:rPr>
          <w:sz w:val="18"/>
          <w:szCs w:val="16"/>
        </w:rPr>
        <w:t xml:space="preserve"> </w:t>
      </w:r>
      <w:hyperlink r:id="rId2" w:history="1">
        <w:r>
          <w:rPr>
            <w:rStyle w:val="Hyperlink"/>
            <w:rFonts w:eastAsiaTheme="majorEastAsia"/>
            <w:szCs w:val="18"/>
          </w:rPr>
          <w:t>https://likumi.lv/ta/id/4423-koncernu-likums</w:t>
        </w:r>
      </w:hyperlink>
      <w:r>
        <w:rPr>
          <w:sz w:val="18"/>
          <w:szCs w:val="16"/>
        </w:rPr>
        <w:t xml:space="preserve"> </w:t>
      </w:r>
    </w:p>
    <w:p w14:paraId="7A8F5686" w14:textId="77777777" w:rsidR="0022415B" w:rsidRDefault="0022415B" w:rsidP="0055319A">
      <w:pPr>
        <w:pStyle w:val="FootnoteText"/>
        <w:ind w:right="1183"/>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rPr>
        <w:rFonts w:hint="default"/>
      </w:rPr>
    </w:lvl>
    <w:lvl w:ilvl="1">
      <w:start w:val="1"/>
      <w:numFmt w:val="decimal"/>
      <w:lvlText w:val="8.%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2412A42"/>
    <w:multiLevelType w:val="hybridMultilevel"/>
    <w:tmpl w:val="BABE80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B64A26"/>
    <w:multiLevelType w:val="multilevel"/>
    <w:tmpl w:val="A3A2114A"/>
    <w:lvl w:ilvl="0">
      <w:start w:val="2"/>
      <w:numFmt w:val="decimal"/>
      <w:lvlText w:val="%1."/>
      <w:lvlJc w:val="left"/>
      <w:pPr>
        <w:ind w:left="502" w:hanging="360"/>
      </w:pPr>
      <w:rPr>
        <w:rFonts w:hint="default"/>
        <w:b w:val="0"/>
        <w:i w:val="0"/>
        <w:color w:val="auto"/>
      </w:rPr>
    </w:lvl>
    <w:lvl w:ilvl="1">
      <w:start w:val="1"/>
      <w:numFmt w:val="decimal"/>
      <w:pStyle w:val="Style1"/>
      <w:lvlText w:val="%1.%2."/>
      <w:lvlJc w:val="left"/>
      <w:pPr>
        <w:ind w:left="792" w:hanging="432"/>
      </w:pPr>
      <w:rPr>
        <w:rFonts w:hint="default"/>
        <w:b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056B18"/>
    <w:multiLevelType w:val="multilevel"/>
    <w:tmpl w:val="6DC219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306015"/>
    <w:multiLevelType w:val="hybridMultilevel"/>
    <w:tmpl w:val="1F56A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7615DC"/>
    <w:multiLevelType w:val="hybridMultilevel"/>
    <w:tmpl w:val="AEA47D3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0EF90A80"/>
    <w:multiLevelType w:val="hybridMultilevel"/>
    <w:tmpl w:val="84C4B6C6"/>
    <w:lvl w:ilvl="0" w:tplc="46AA72B8">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30AB0"/>
    <w:multiLevelType w:val="multilevel"/>
    <w:tmpl w:val="A8507754"/>
    <w:lvl w:ilvl="0">
      <w:start w:val="1"/>
      <w:numFmt w:val="decimal"/>
      <w:lvlText w:val="%1."/>
      <w:lvlJc w:val="left"/>
      <w:pPr>
        <w:ind w:left="436" w:hanging="360"/>
      </w:pPr>
      <w:rPr>
        <w:b/>
        <w:i w:val="0"/>
        <w:color w:val="auto"/>
      </w:rPr>
    </w:lvl>
    <w:lvl w:ilvl="1">
      <w:start w:val="1"/>
      <w:numFmt w:val="decimal"/>
      <w:isLgl/>
      <w:lvlText w:val="%1.%2."/>
      <w:lvlJc w:val="left"/>
      <w:pPr>
        <w:ind w:left="436" w:hanging="360"/>
      </w:pPr>
      <w:rPr>
        <w:rFonts w:hint="default"/>
        <w:b w:val="0"/>
        <w:i w:val="0"/>
        <w:color w:val="auto"/>
      </w:rPr>
    </w:lvl>
    <w:lvl w:ilvl="2">
      <w:start w:val="1"/>
      <w:numFmt w:val="decimal"/>
      <w:isLgl/>
      <w:lvlText w:val="%1.%2.%3."/>
      <w:lvlJc w:val="left"/>
      <w:pPr>
        <w:ind w:left="1288" w:hanging="720"/>
      </w:pPr>
      <w:rPr>
        <w:rFonts w:hint="default"/>
        <w:b w:val="0"/>
        <w:i w:val="0"/>
        <w:color w:val="auto"/>
      </w:rPr>
    </w:lvl>
    <w:lvl w:ilvl="3">
      <w:start w:val="1"/>
      <w:numFmt w:val="decimal"/>
      <w:isLgl/>
      <w:lvlText w:val="%1.%2.%3.%4."/>
      <w:lvlJc w:val="left"/>
      <w:pPr>
        <w:ind w:left="796" w:hanging="720"/>
      </w:pPr>
      <w:rPr>
        <w:rFonts w:hint="default"/>
        <w:b w:val="0"/>
      </w:rPr>
    </w:lvl>
    <w:lvl w:ilvl="4">
      <w:start w:val="1"/>
      <w:numFmt w:val="decimal"/>
      <w:isLgl/>
      <w:lvlText w:val="%1.%2.%3.%4.%5."/>
      <w:lvlJc w:val="left"/>
      <w:pPr>
        <w:ind w:left="1156" w:hanging="1080"/>
      </w:pPr>
      <w:rPr>
        <w:rFonts w:hint="default"/>
        <w:b w:val="0"/>
      </w:rPr>
    </w:lvl>
    <w:lvl w:ilvl="5">
      <w:start w:val="1"/>
      <w:numFmt w:val="decimal"/>
      <w:isLgl/>
      <w:lvlText w:val="%1.%2.%3.%4.%5.%6."/>
      <w:lvlJc w:val="left"/>
      <w:pPr>
        <w:ind w:left="1156" w:hanging="1080"/>
      </w:pPr>
      <w:rPr>
        <w:rFonts w:hint="default"/>
        <w:b/>
      </w:rPr>
    </w:lvl>
    <w:lvl w:ilvl="6">
      <w:start w:val="1"/>
      <w:numFmt w:val="decimal"/>
      <w:isLgl/>
      <w:lvlText w:val="%1.%2.%3.%4.%5.%6.%7."/>
      <w:lvlJc w:val="left"/>
      <w:pPr>
        <w:ind w:left="1516" w:hanging="1440"/>
      </w:pPr>
      <w:rPr>
        <w:rFonts w:hint="default"/>
        <w:b/>
      </w:rPr>
    </w:lvl>
    <w:lvl w:ilvl="7">
      <w:start w:val="1"/>
      <w:numFmt w:val="decimal"/>
      <w:isLgl/>
      <w:lvlText w:val="%1.%2.%3.%4.%5.%6.%7.%8."/>
      <w:lvlJc w:val="left"/>
      <w:pPr>
        <w:ind w:left="1516" w:hanging="1440"/>
      </w:pPr>
      <w:rPr>
        <w:rFonts w:hint="default"/>
        <w:b/>
      </w:rPr>
    </w:lvl>
    <w:lvl w:ilvl="8">
      <w:start w:val="1"/>
      <w:numFmt w:val="decimal"/>
      <w:isLgl/>
      <w:lvlText w:val="%1.%2.%3.%4.%5.%6.%7.%8.%9."/>
      <w:lvlJc w:val="left"/>
      <w:pPr>
        <w:ind w:left="1876" w:hanging="1800"/>
      </w:pPr>
      <w:rPr>
        <w:rFonts w:hint="default"/>
        <w:b/>
      </w:rPr>
    </w:lvl>
  </w:abstractNum>
  <w:abstractNum w:abstractNumId="8" w15:restartNumberingAfterBreak="0">
    <w:nsid w:val="11D42F1C"/>
    <w:multiLevelType w:val="multilevel"/>
    <w:tmpl w:val="A040414E"/>
    <w:lvl w:ilvl="0">
      <w:start w:val="1"/>
      <w:numFmt w:val="decimal"/>
      <w:lvlText w:val="%1."/>
      <w:lvlJc w:val="left"/>
      <w:pPr>
        <w:ind w:left="720" w:hanging="360"/>
      </w:pPr>
      <w:rPr>
        <w:rFonts w:hint="default"/>
        <w:b/>
      </w:rPr>
    </w:lvl>
    <w:lvl w:ilvl="1">
      <w:start w:val="1"/>
      <w:numFmt w:val="decimal"/>
      <w:isLgl/>
      <w:lvlText w:val="%1.%2."/>
      <w:lvlJc w:val="left"/>
      <w:pPr>
        <w:ind w:left="1170" w:hanging="45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9D94377"/>
    <w:multiLevelType w:val="multilevel"/>
    <w:tmpl w:val="BA64FCDC"/>
    <w:lvl w:ilvl="0">
      <w:start w:val="1"/>
      <w:numFmt w:val="decimal"/>
      <w:lvlText w:val="%1."/>
      <w:lvlJc w:val="left"/>
      <w:pPr>
        <w:ind w:left="720" w:hanging="360"/>
      </w:pPr>
      <w:rPr>
        <w:rFonts w:hint="default"/>
        <w:b w:val="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C035DB0"/>
    <w:multiLevelType w:val="multilevel"/>
    <w:tmpl w:val="635E652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1283D65"/>
    <w:multiLevelType w:val="multilevel"/>
    <w:tmpl w:val="1122C2CE"/>
    <w:lvl w:ilvl="0">
      <w:start w:val="10"/>
      <w:numFmt w:val="decimal"/>
      <w:lvlText w:val="%1."/>
      <w:lvlJc w:val="left"/>
      <w:pPr>
        <w:ind w:left="405" w:hanging="405"/>
      </w:pPr>
      <w:rPr>
        <w:rFonts w:hint="default"/>
        <w:b/>
        <w:bCs/>
        <w:sz w:val="24"/>
        <w:szCs w:val="24"/>
      </w:rPr>
    </w:lvl>
    <w:lvl w:ilvl="1">
      <w:start w:val="1"/>
      <w:numFmt w:val="decimal"/>
      <w:lvlText w:val="%1.%2."/>
      <w:lvlJc w:val="left"/>
      <w:pPr>
        <w:ind w:left="405" w:hanging="405"/>
      </w:pPr>
      <w:rPr>
        <w:rFonts w:hint="default"/>
        <w:b w:val="0"/>
        <w:bCs w:val="0"/>
        <w:i w:val="0"/>
        <w:iCs w:val="0"/>
        <w:sz w:val="24"/>
        <w:szCs w:val="24"/>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2" w15:restartNumberingAfterBreak="0">
    <w:nsid w:val="212F4862"/>
    <w:multiLevelType w:val="hybridMultilevel"/>
    <w:tmpl w:val="96282748"/>
    <w:lvl w:ilvl="0" w:tplc="7A3A9916">
      <w:start w:val="1"/>
      <w:numFmt w:val="decimal"/>
      <w:lvlText w:val="%1."/>
      <w:lvlJc w:val="left"/>
      <w:pPr>
        <w:tabs>
          <w:tab w:val="num" w:pos="720"/>
        </w:tabs>
        <w:ind w:left="720" w:hanging="360"/>
      </w:pPr>
      <w:rPr>
        <w:rFonts w:hint="default"/>
        <w:b/>
        <w:i w:val="0"/>
      </w:rPr>
    </w:lvl>
    <w:lvl w:ilvl="1" w:tplc="C21E74D2">
      <w:start w:val="3"/>
      <w:numFmt w:val="decimal"/>
      <w:lvlText w:val="1.%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1FEB1EE">
      <w:start w:val="1"/>
      <w:numFmt w:val="decimal"/>
      <w:lvlText w:val="%4)"/>
      <w:lvlJc w:val="left"/>
      <w:pPr>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5C12344"/>
    <w:multiLevelType w:val="multilevel"/>
    <w:tmpl w:val="2F262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C177D0"/>
    <w:multiLevelType w:val="multilevel"/>
    <w:tmpl w:val="58CE5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12873"/>
    <w:multiLevelType w:val="multilevel"/>
    <w:tmpl w:val="0040DA14"/>
    <w:lvl w:ilvl="0">
      <w:start w:val="9"/>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6" w15:restartNumberingAfterBreak="0">
    <w:nsid w:val="2B7C671D"/>
    <w:multiLevelType w:val="multilevel"/>
    <w:tmpl w:val="4300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54D79"/>
    <w:multiLevelType w:val="hybridMultilevel"/>
    <w:tmpl w:val="30CA3824"/>
    <w:lvl w:ilvl="0" w:tplc="0740A0DE">
      <w:start w:val="1"/>
      <w:numFmt w:val="lowerLetter"/>
      <w:lvlText w:val="%1."/>
      <w:lvlJc w:val="left"/>
      <w:pPr>
        <w:ind w:left="1211" w:hanging="360"/>
      </w:pPr>
      <w:rPr>
        <w:rFonts w:ascii="Times New Roman" w:eastAsia="Times New Roman" w:hAnsi="Times New Roman" w:cs="Times New Roman" w:hint="default"/>
        <w:b w:val="0"/>
        <w:bCs w:val="0"/>
      </w:rPr>
    </w:lvl>
    <w:lvl w:ilvl="1" w:tplc="04090003">
      <w:start w:val="1"/>
      <w:numFmt w:val="bullet"/>
      <w:lvlText w:val="o"/>
      <w:lvlJc w:val="left"/>
      <w:pPr>
        <w:ind w:left="1931" w:hanging="360"/>
      </w:pPr>
      <w:rPr>
        <w:rFonts w:ascii="Courier New" w:hAnsi="Courier New" w:cs="Courier New" w:hint="default"/>
      </w:rPr>
    </w:lvl>
    <w:lvl w:ilvl="2" w:tplc="04090005">
      <w:start w:val="1"/>
      <w:numFmt w:val="bullet"/>
      <w:lvlText w:val=""/>
      <w:lvlJc w:val="left"/>
      <w:pPr>
        <w:ind w:left="2651" w:hanging="360"/>
      </w:pPr>
      <w:rPr>
        <w:rFonts w:ascii="Wingdings" w:hAnsi="Wingdings" w:hint="default"/>
      </w:rPr>
    </w:lvl>
    <w:lvl w:ilvl="3" w:tplc="04090001">
      <w:start w:val="1"/>
      <w:numFmt w:val="bullet"/>
      <w:lvlText w:val=""/>
      <w:lvlJc w:val="left"/>
      <w:pPr>
        <w:ind w:left="3371" w:hanging="360"/>
      </w:pPr>
      <w:rPr>
        <w:rFonts w:ascii="Symbol" w:hAnsi="Symbol" w:hint="default"/>
      </w:rPr>
    </w:lvl>
    <w:lvl w:ilvl="4" w:tplc="04090003">
      <w:start w:val="1"/>
      <w:numFmt w:val="bullet"/>
      <w:lvlText w:val="o"/>
      <w:lvlJc w:val="left"/>
      <w:pPr>
        <w:ind w:left="4091" w:hanging="360"/>
      </w:pPr>
      <w:rPr>
        <w:rFonts w:ascii="Courier New" w:hAnsi="Courier New" w:cs="Courier New" w:hint="default"/>
      </w:rPr>
    </w:lvl>
    <w:lvl w:ilvl="5" w:tplc="04090005">
      <w:start w:val="1"/>
      <w:numFmt w:val="bullet"/>
      <w:lvlText w:val=""/>
      <w:lvlJc w:val="left"/>
      <w:pPr>
        <w:ind w:left="4811" w:hanging="360"/>
      </w:pPr>
      <w:rPr>
        <w:rFonts w:ascii="Wingdings" w:hAnsi="Wingdings" w:hint="default"/>
      </w:rPr>
    </w:lvl>
    <w:lvl w:ilvl="6" w:tplc="04090001">
      <w:start w:val="1"/>
      <w:numFmt w:val="bullet"/>
      <w:lvlText w:val=""/>
      <w:lvlJc w:val="left"/>
      <w:pPr>
        <w:ind w:left="5531" w:hanging="360"/>
      </w:pPr>
      <w:rPr>
        <w:rFonts w:ascii="Symbol" w:hAnsi="Symbol" w:hint="default"/>
      </w:rPr>
    </w:lvl>
    <w:lvl w:ilvl="7" w:tplc="04090003">
      <w:start w:val="1"/>
      <w:numFmt w:val="bullet"/>
      <w:lvlText w:val="o"/>
      <w:lvlJc w:val="left"/>
      <w:pPr>
        <w:ind w:left="6251" w:hanging="360"/>
      </w:pPr>
      <w:rPr>
        <w:rFonts w:ascii="Courier New" w:hAnsi="Courier New" w:cs="Courier New" w:hint="default"/>
      </w:rPr>
    </w:lvl>
    <w:lvl w:ilvl="8" w:tplc="04090005">
      <w:start w:val="1"/>
      <w:numFmt w:val="bullet"/>
      <w:lvlText w:val=""/>
      <w:lvlJc w:val="left"/>
      <w:pPr>
        <w:ind w:left="6971" w:hanging="360"/>
      </w:pPr>
      <w:rPr>
        <w:rFonts w:ascii="Wingdings" w:hAnsi="Wingdings" w:hint="default"/>
      </w:rPr>
    </w:lvl>
  </w:abstractNum>
  <w:abstractNum w:abstractNumId="18" w15:restartNumberingAfterBreak="0">
    <w:nsid w:val="381C474C"/>
    <w:multiLevelType w:val="hybridMultilevel"/>
    <w:tmpl w:val="005873B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40182B13"/>
    <w:multiLevelType w:val="multilevel"/>
    <w:tmpl w:val="CD70E140"/>
    <w:lvl w:ilvl="0">
      <w:start w:val="1"/>
      <w:numFmt w:val="upperRoman"/>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0" w15:restartNumberingAfterBreak="0">
    <w:nsid w:val="52B709A9"/>
    <w:multiLevelType w:val="hybridMultilevel"/>
    <w:tmpl w:val="82F80218"/>
    <w:lvl w:ilvl="0" w:tplc="EC622F36">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21" w15:restartNumberingAfterBreak="0">
    <w:nsid w:val="54BC07FA"/>
    <w:multiLevelType w:val="multilevel"/>
    <w:tmpl w:val="64546BEA"/>
    <w:lvl w:ilvl="0">
      <w:start w:val="1"/>
      <w:numFmt w:val="decimal"/>
      <w:lvlText w:val="%1."/>
      <w:lvlJc w:val="left"/>
      <w:pPr>
        <w:ind w:left="465" w:hanging="465"/>
      </w:pPr>
      <w:rPr>
        <w:rFonts w:hint="default"/>
      </w:rPr>
    </w:lvl>
    <w:lvl w:ilvl="1">
      <w:start w:val="1"/>
      <w:numFmt w:val="decimal"/>
      <w:lvlText w:val="%1.%2."/>
      <w:lvlJc w:val="left"/>
      <w:pPr>
        <w:ind w:left="891" w:hanging="46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96A09D0"/>
    <w:multiLevelType w:val="multilevel"/>
    <w:tmpl w:val="EBB4FEB4"/>
    <w:lvl w:ilvl="0">
      <w:start w:val="1"/>
      <w:numFmt w:val="decimal"/>
      <w:lvlText w:val="%1."/>
      <w:lvlJc w:val="left"/>
      <w:pPr>
        <w:ind w:left="360" w:hanging="360"/>
      </w:pPr>
      <w:rPr>
        <w:rFonts w:ascii="Times New Roman" w:hAnsi="Times New Roman" w:cs="Times New Roman" w:hint="default"/>
        <w:b w:val="0"/>
        <w:color w:val="auto"/>
        <w:sz w:val="24"/>
        <w:szCs w:val="24"/>
      </w:rPr>
    </w:lvl>
    <w:lvl w:ilvl="1">
      <w:start w:val="1"/>
      <w:numFmt w:val="decimal"/>
      <w:lvlText w:val="%1.%2."/>
      <w:lvlJc w:val="left"/>
      <w:pPr>
        <w:ind w:left="858" w:hanging="432"/>
      </w:pPr>
      <w:rPr>
        <w:rFonts w:hint="default"/>
        <w:b w:val="0"/>
        <w:bCs/>
        <w:i w:val="0"/>
        <w:i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930A01"/>
    <w:multiLevelType w:val="multilevel"/>
    <w:tmpl w:val="D480DF30"/>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387E89"/>
    <w:multiLevelType w:val="multilevel"/>
    <w:tmpl w:val="4C6EAA2C"/>
    <w:styleLink w:val="WWNum33"/>
    <w:lvl w:ilvl="0">
      <w:start w:val="1"/>
      <w:numFmt w:val="decimal"/>
      <w:lvlText w:val="%1."/>
      <w:lvlJc w:val="left"/>
      <w:pPr>
        <w:ind w:left="1080" w:hanging="360"/>
      </w:pPr>
      <w:rPr>
        <w:rFonts w:eastAsia="Calibri"/>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84B53A4"/>
    <w:multiLevelType w:val="hybridMultilevel"/>
    <w:tmpl w:val="19F0633C"/>
    <w:lvl w:ilvl="0" w:tplc="A32C5B04">
      <w:start w:val="10"/>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6" w15:restartNumberingAfterBreak="0">
    <w:nsid w:val="6D802543"/>
    <w:multiLevelType w:val="multilevel"/>
    <w:tmpl w:val="6388DC1C"/>
    <w:lvl w:ilvl="0">
      <w:start w:val="1"/>
      <w:numFmt w:val="decimal"/>
      <w:lvlText w:val="%1."/>
      <w:lvlJc w:val="left"/>
      <w:pPr>
        <w:ind w:left="2771" w:hanging="360"/>
      </w:pPr>
      <w:rPr>
        <w:rFonts w:hint="default"/>
      </w:rPr>
    </w:lvl>
    <w:lvl w:ilvl="1">
      <w:start w:val="1"/>
      <w:numFmt w:val="decimal"/>
      <w:isLgl/>
      <w:lvlText w:val="%1.%2."/>
      <w:lvlJc w:val="left"/>
      <w:pPr>
        <w:ind w:left="928" w:hanging="360"/>
      </w:pPr>
      <w:rPr>
        <w:rFonts w:hint="default"/>
        <w:b w:val="0"/>
        <w:i w:val="0"/>
        <w:strike w:val="0"/>
        <w:sz w:val="24"/>
        <w:szCs w:val="24"/>
      </w:rPr>
    </w:lvl>
    <w:lvl w:ilvl="2">
      <w:start w:val="1"/>
      <w:numFmt w:val="decimal"/>
      <w:isLgl/>
      <w:lvlText w:val="%1.%2.%3."/>
      <w:lvlJc w:val="left"/>
      <w:pPr>
        <w:ind w:left="3414" w:hanging="720"/>
      </w:pPr>
      <w:rPr>
        <w:rFonts w:hint="default"/>
        <w:b w:val="0"/>
        <w:i w:val="0"/>
        <w:strike w:val="0"/>
        <w:color w:val="auto"/>
        <w:sz w:val="24"/>
        <w:szCs w:val="24"/>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2"/>
  </w:num>
  <w:num w:numId="2">
    <w:abstractNumId w:val="23"/>
  </w:num>
  <w:num w:numId="3">
    <w:abstractNumId w:val="24"/>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4"/>
  </w:num>
  <w:num w:numId="9">
    <w:abstractNumId w:val="25"/>
  </w:num>
  <w:num w:numId="10">
    <w:abstractNumId w:val="6"/>
  </w:num>
  <w:num w:numId="11">
    <w:abstractNumId w:val="17"/>
  </w:num>
  <w:num w:numId="12">
    <w:abstractNumId w:val="5"/>
  </w:num>
  <w:num w:numId="13">
    <w:abstractNumId w:val="13"/>
  </w:num>
  <w:num w:numId="14">
    <w:abstractNumId w:val="16"/>
  </w:num>
  <w:num w:numId="15">
    <w:abstractNumId w:val="19"/>
  </w:num>
  <w:num w:numId="16">
    <w:abstractNumId w:val="7"/>
  </w:num>
  <w:num w:numId="17">
    <w:abstractNumId w:val="10"/>
  </w:num>
  <w:num w:numId="18">
    <w:abstractNumId w:val="12"/>
  </w:num>
  <w:num w:numId="19">
    <w:abstractNumId w:val="2"/>
  </w:num>
  <w:num w:numId="20">
    <w:abstractNumId w:val="20"/>
  </w:num>
  <w:num w:numId="21">
    <w:abstractNumId w:val="14"/>
  </w:num>
  <w:num w:numId="22">
    <w:abstractNumId w:val="18"/>
  </w:num>
  <w:num w:numId="23">
    <w:abstractNumId w:val="21"/>
  </w:num>
  <w:num w:numId="24">
    <w:abstractNumId w:val="3"/>
  </w:num>
  <w:num w:numId="25">
    <w:abstractNumId w:val="26"/>
  </w:num>
  <w:num w:numId="26">
    <w:abstractNumId w:val="15"/>
  </w:num>
  <w:num w:numId="27">
    <w:abstractNumId w:val="8"/>
  </w:num>
  <w:num w:numId="28">
    <w:abstractNumId w:val="11"/>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556"/>
    <w:rsid w:val="000001F1"/>
    <w:rsid w:val="0000221D"/>
    <w:rsid w:val="00004486"/>
    <w:rsid w:val="000066DA"/>
    <w:rsid w:val="00006C65"/>
    <w:rsid w:val="00007A7F"/>
    <w:rsid w:val="00007AD9"/>
    <w:rsid w:val="0002147E"/>
    <w:rsid w:val="000247A8"/>
    <w:rsid w:val="0002742D"/>
    <w:rsid w:val="00027C59"/>
    <w:rsid w:val="00030D7F"/>
    <w:rsid w:val="00031959"/>
    <w:rsid w:val="000368BF"/>
    <w:rsid w:val="000412B2"/>
    <w:rsid w:val="00041E0E"/>
    <w:rsid w:val="0004240F"/>
    <w:rsid w:val="0004506D"/>
    <w:rsid w:val="00052183"/>
    <w:rsid w:val="0005222E"/>
    <w:rsid w:val="00053005"/>
    <w:rsid w:val="0005329A"/>
    <w:rsid w:val="00055F8B"/>
    <w:rsid w:val="000568FE"/>
    <w:rsid w:val="00056B62"/>
    <w:rsid w:val="000575A6"/>
    <w:rsid w:val="000637E3"/>
    <w:rsid w:val="0006570D"/>
    <w:rsid w:val="00066DCB"/>
    <w:rsid w:val="00066F47"/>
    <w:rsid w:val="00067284"/>
    <w:rsid w:val="00067407"/>
    <w:rsid w:val="0006773B"/>
    <w:rsid w:val="000721DF"/>
    <w:rsid w:val="00073462"/>
    <w:rsid w:val="000744C1"/>
    <w:rsid w:val="0007570F"/>
    <w:rsid w:val="00080320"/>
    <w:rsid w:val="00080E28"/>
    <w:rsid w:val="0008460D"/>
    <w:rsid w:val="00084E87"/>
    <w:rsid w:val="00084FEE"/>
    <w:rsid w:val="00092E98"/>
    <w:rsid w:val="0009410B"/>
    <w:rsid w:val="00096FF9"/>
    <w:rsid w:val="0009712A"/>
    <w:rsid w:val="000A1E8D"/>
    <w:rsid w:val="000A2F8F"/>
    <w:rsid w:val="000A3386"/>
    <w:rsid w:val="000A373D"/>
    <w:rsid w:val="000A4C34"/>
    <w:rsid w:val="000A5912"/>
    <w:rsid w:val="000A64F6"/>
    <w:rsid w:val="000A79FB"/>
    <w:rsid w:val="000B015C"/>
    <w:rsid w:val="000B065E"/>
    <w:rsid w:val="000B0E85"/>
    <w:rsid w:val="000B21E7"/>
    <w:rsid w:val="000B3076"/>
    <w:rsid w:val="000B5DCB"/>
    <w:rsid w:val="000B5E40"/>
    <w:rsid w:val="000C2B3E"/>
    <w:rsid w:val="000C32FC"/>
    <w:rsid w:val="000D00D1"/>
    <w:rsid w:val="000D29FD"/>
    <w:rsid w:val="000D59B6"/>
    <w:rsid w:val="000D5B15"/>
    <w:rsid w:val="000E0694"/>
    <w:rsid w:val="000E07DD"/>
    <w:rsid w:val="000E2E93"/>
    <w:rsid w:val="000E5C95"/>
    <w:rsid w:val="000F1A26"/>
    <w:rsid w:val="000F31A5"/>
    <w:rsid w:val="000F37BF"/>
    <w:rsid w:val="000F3B0E"/>
    <w:rsid w:val="000F6E76"/>
    <w:rsid w:val="000F7113"/>
    <w:rsid w:val="001007E1"/>
    <w:rsid w:val="00104560"/>
    <w:rsid w:val="00105E95"/>
    <w:rsid w:val="001126F2"/>
    <w:rsid w:val="00112F14"/>
    <w:rsid w:val="00113ED2"/>
    <w:rsid w:val="00113FD7"/>
    <w:rsid w:val="001141BC"/>
    <w:rsid w:val="001159D8"/>
    <w:rsid w:val="0012106E"/>
    <w:rsid w:val="0012262A"/>
    <w:rsid w:val="00122DA3"/>
    <w:rsid w:val="00124158"/>
    <w:rsid w:val="00134D2E"/>
    <w:rsid w:val="001358B4"/>
    <w:rsid w:val="00136743"/>
    <w:rsid w:val="001407EE"/>
    <w:rsid w:val="00140967"/>
    <w:rsid w:val="001414CF"/>
    <w:rsid w:val="00142C72"/>
    <w:rsid w:val="00143B1C"/>
    <w:rsid w:val="00144292"/>
    <w:rsid w:val="001456EA"/>
    <w:rsid w:val="00146FF6"/>
    <w:rsid w:val="001509E4"/>
    <w:rsid w:val="00151A5D"/>
    <w:rsid w:val="00152568"/>
    <w:rsid w:val="00154958"/>
    <w:rsid w:val="00154E94"/>
    <w:rsid w:val="00154F3F"/>
    <w:rsid w:val="00155DCA"/>
    <w:rsid w:val="00160462"/>
    <w:rsid w:val="00166239"/>
    <w:rsid w:val="001718AD"/>
    <w:rsid w:val="0017771F"/>
    <w:rsid w:val="0018294A"/>
    <w:rsid w:val="00183F0C"/>
    <w:rsid w:val="0018475E"/>
    <w:rsid w:val="00187711"/>
    <w:rsid w:val="001908C7"/>
    <w:rsid w:val="00191FC4"/>
    <w:rsid w:val="0019228A"/>
    <w:rsid w:val="00192697"/>
    <w:rsid w:val="00192706"/>
    <w:rsid w:val="00195463"/>
    <w:rsid w:val="0019562F"/>
    <w:rsid w:val="00196566"/>
    <w:rsid w:val="00197196"/>
    <w:rsid w:val="00197C2C"/>
    <w:rsid w:val="001A186A"/>
    <w:rsid w:val="001A30E8"/>
    <w:rsid w:val="001A328C"/>
    <w:rsid w:val="001A4B20"/>
    <w:rsid w:val="001A6117"/>
    <w:rsid w:val="001B0EE6"/>
    <w:rsid w:val="001B1132"/>
    <w:rsid w:val="001B4C59"/>
    <w:rsid w:val="001B5E4F"/>
    <w:rsid w:val="001C052D"/>
    <w:rsid w:val="001C2368"/>
    <w:rsid w:val="001C5109"/>
    <w:rsid w:val="001C55ED"/>
    <w:rsid w:val="001D1C28"/>
    <w:rsid w:val="001D5AAC"/>
    <w:rsid w:val="001D644B"/>
    <w:rsid w:val="001D7BD1"/>
    <w:rsid w:val="001E0599"/>
    <w:rsid w:val="001E0BBD"/>
    <w:rsid w:val="001E21A4"/>
    <w:rsid w:val="001E27D8"/>
    <w:rsid w:val="001E3E23"/>
    <w:rsid w:val="001E50F8"/>
    <w:rsid w:val="001E78C1"/>
    <w:rsid w:val="001F1342"/>
    <w:rsid w:val="001F5A2B"/>
    <w:rsid w:val="001F7E6B"/>
    <w:rsid w:val="002000DC"/>
    <w:rsid w:val="00201588"/>
    <w:rsid w:val="00207E75"/>
    <w:rsid w:val="0021117C"/>
    <w:rsid w:val="0021173F"/>
    <w:rsid w:val="00215201"/>
    <w:rsid w:val="002162EF"/>
    <w:rsid w:val="002232C0"/>
    <w:rsid w:val="002235D1"/>
    <w:rsid w:val="0022415B"/>
    <w:rsid w:val="00226E40"/>
    <w:rsid w:val="002343AF"/>
    <w:rsid w:val="00240D97"/>
    <w:rsid w:val="002417FD"/>
    <w:rsid w:val="002435E9"/>
    <w:rsid w:val="002441EF"/>
    <w:rsid w:val="002475B3"/>
    <w:rsid w:val="00247AE0"/>
    <w:rsid w:val="002502E5"/>
    <w:rsid w:val="00250861"/>
    <w:rsid w:val="0025168D"/>
    <w:rsid w:val="0025593B"/>
    <w:rsid w:val="002568BC"/>
    <w:rsid w:val="00256E2E"/>
    <w:rsid w:val="00261C31"/>
    <w:rsid w:val="00265258"/>
    <w:rsid w:val="00265535"/>
    <w:rsid w:val="00265A39"/>
    <w:rsid w:val="002676C5"/>
    <w:rsid w:val="002763B9"/>
    <w:rsid w:val="00277A8C"/>
    <w:rsid w:val="00280D8D"/>
    <w:rsid w:val="002815B5"/>
    <w:rsid w:val="0028278E"/>
    <w:rsid w:val="00282B31"/>
    <w:rsid w:val="00284113"/>
    <w:rsid w:val="00286167"/>
    <w:rsid w:val="0028656B"/>
    <w:rsid w:val="00287149"/>
    <w:rsid w:val="0028766B"/>
    <w:rsid w:val="00290E77"/>
    <w:rsid w:val="00290F98"/>
    <w:rsid w:val="00291D9F"/>
    <w:rsid w:val="002A246C"/>
    <w:rsid w:val="002A6764"/>
    <w:rsid w:val="002A6FF0"/>
    <w:rsid w:val="002B126F"/>
    <w:rsid w:val="002B2E73"/>
    <w:rsid w:val="002B3913"/>
    <w:rsid w:val="002B740C"/>
    <w:rsid w:val="002B7B09"/>
    <w:rsid w:val="002C0B97"/>
    <w:rsid w:val="002C4037"/>
    <w:rsid w:val="002D26C6"/>
    <w:rsid w:val="002D4C4C"/>
    <w:rsid w:val="002D5AA6"/>
    <w:rsid w:val="002D65A9"/>
    <w:rsid w:val="002D699E"/>
    <w:rsid w:val="002D71DE"/>
    <w:rsid w:val="002E0789"/>
    <w:rsid w:val="002E2461"/>
    <w:rsid w:val="002E374D"/>
    <w:rsid w:val="002E398E"/>
    <w:rsid w:val="002F039A"/>
    <w:rsid w:val="002F2CD0"/>
    <w:rsid w:val="002F360F"/>
    <w:rsid w:val="00303A8A"/>
    <w:rsid w:val="00304B9A"/>
    <w:rsid w:val="00306B0A"/>
    <w:rsid w:val="00311961"/>
    <w:rsid w:val="003119D8"/>
    <w:rsid w:val="00311CC7"/>
    <w:rsid w:val="003126B6"/>
    <w:rsid w:val="00312C9F"/>
    <w:rsid w:val="003161B5"/>
    <w:rsid w:val="00321A1E"/>
    <w:rsid w:val="003225E9"/>
    <w:rsid w:val="00322EBE"/>
    <w:rsid w:val="003231D2"/>
    <w:rsid w:val="00325562"/>
    <w:rsid w:val="0032739A"/>
    <w:rsid w:val="00332202"/>
    <w:rsid w:val="003358B3"/>
    <w:rsid w:val="00335AEC"/>
    <w:rsid w:val="00337A4A"/>
    <w:rsid w:val="0034204B"/>
    <w:rsid w:val="00345ADE"/>
    <w:rsid w:val="00346AE5"/>
    <w:rsid w:val="003472A1"/>
    <w:rsid w:val="003507F7"/>
    <w:rsid w:val="00351D69"/>
    <w:rsid w:val="00353E66"/>
    <w:rsid w:val="00354696"/>
    <w:rsid w:val="003563B2"/>
    <w:rsid w:val="00356EF9"/>
    <w:rsid w:val="00357029"/>
    <w:rsid w:val="0035756A"/>
    <w:rsid w:val="00357C95"/>
    <w:rsid w:val="0036229C"/>
    <w:rsid w:val="003631E3"/>
    <w:rsid w:val="00364123"/>
    <w:rsid w:val="003649E2"/>
    <w:rsid w:val="0036601D"/>
    <w:rsid w:val="00366A9A"/>
    <w:rsid w:val="0037108D"/>
    <w:rsid w:val="003724E0"/>
    <w:rsid w:val="00372FC8"/>
    <w:rsid w:val="00373D4C"/>
    <w:rsid w:val="003753C9"/>
    <w:rsid w:val="00376586"/>
    <w:rsid w:val="00376DA6"/>
    <w:rsid w:val="00377E8F"/>
    <w:rsid w:val="003833AB"/>
    <w:rsid w:val="00384F95"/>
    <w:rsid w:val="00386C8B"/>
    <w:rsid w:val="00387D2B"/>
    <w:rsid w:val="00395158"/>
    <w:rsid w:val="00395BBE"/>
    <w:rsid w:val="0039628D"/>
    <w:rsid w:val="00397031"/>
    <w:rsid w:val="003975C3"/>
    <w:rsid w:val="003A477E"/>
    <w:rsid w:val="003A6078"/>
    <w:rsid w:val="003A6DEA"/>
    <w:rsid w:val="003B0484"/>
    <w:rsid w:val="003B0593"/>
    <w:rsid w:val="003B08F4"/>
    <w:rsid w:val="003B585C"/>
    <w:rsid w:val="003C0457"/>
    <w:rsid w:val="003C048F"/>
    <w:rsid w:val="003C50FE"/>
    <w:rsid w:val="003C579A"/>
    <w:rsid w:val="003D2136"/>
    <w:rsid w:val="003D2511"/>
    <w:rsid w:val="003D294D"/>
    <w:rsid w:val="003D542A"/>
    <w:rsid w:val="003D5AFD"/>
    <w:rsid w:val="003D7952"/>
    <w:rsid w:val="003E1933"/>
    <w:rsid w:val="003E2863"/>
    <w:rsid w:val="003E2C19"/>
    <w:rsid w:val="003E3A9A"/>
    <w:rsid w:val="003E4A06"/>
    <w:rsid w:val="003F0F8A"/>
    <w:rsid w:val="003F2BB9"/>
    <w:rsid w:val="003F2BE2"/>
    <w:rsid w:val="003F3160"/>
    <w:rsid w:val="003F3D40"/>
    <w:rsid w:val="003F3DEA"/>
    <w:rsid w:val="003F575E"/>
    <w:rsid w:val="004015FE"/>
    <w:rsid w:val="00404FA5"/>
    <w:rsid w:val="00405A48"/>
    <w:rsid w:val="004069B2"/>
    <w:rsid w:val="00407608"/>
    <w:rsid w:val="00410A28"/>
    <w:rsid w:val="00412748"/>
    <w:rsid w:val="00416E90"/>
    <w:rsid w:val="004173AC"/>
    <w:rsid w:val="00420A10"/>
    <w:rsid w:val="00423172"/>
    <w:rsid w:val="00427280"/>
    <w:rsid w:val="00430679"/>
    <w:rsid w:val="00431BAA"/>
    <w:rsid w:val="0043259C"/>
    <w:rsid w:val="00433B56"/>
    <w:rsid w:val="00433E8A"/>
    <w:rsid w:val="00435E2C"/>
    <w:rsid w:val="0043696F"/>
    <w:rsid w:val="00442A34"/>
    <w:rsid w:val="00442F9D"/>
    <w:rsid w:val="00445C4E"/>
    <w:rsid w:val="00450236"/>
    <w:rsid w:val="004548CD"/>
    <w:rsid w:val="004564BB"/>
    <w:rsid w:val="00461DF9"/>
    <w:rsid w:val="004623BB"/>
    <w:rsid w:val="004624B7"/>
    <w:rsid w:val="00463E8B"/>
    <w:rsid w:val="004642B5"/>
    <w:rsid w:val="00470EEB"/>
    <w:rsid w:val="0047439F"/>
    <w:rsid w:val="004743DB"/>
    <w:rsid w:val="00474C90"/>
    <w:rsid w:val="00480A9D"/>
    <w:rsid w:val="00480C8C"/>
    <w:rsid w:val="00483E5A"/>
    <w:rsid w:val="00484C64"/>
    <w:rsid w:val="00487CA2"/>
    <w:rsid w:val="004962DF"/>
    <w:rsid w:val="004A504E"/>
    <w:rsid w:val="004A7B6A"/>
    <w:rsid w:val="004B2058"/>
    <w:rsid w:val="004B20C5"/>
    <w:rsid w:val="004B3433"/>
    <w:rsid w:val="004B352C"/>
    <w:rsid w:val="004B55BC"/>
    <w:rsid w:val="004C08DB"/>
    <w:rsid w:val="004C305C"/>
    <w:rsid w:val="004C3672"/>
    <w:rsid w:val="004C52F6"/>
    <w:rsid w:val="004C6BBE"/>
    <w:rsid w:val="004D04CD"/>
    <w:rsid w:val="004D084F"/>
    <w:rsid w:val="004D18A2"/>
    <w:rsid w:val="004D1EEC"/>
    <w:rsid w:val="004D2B8A"/>
    <w:rsid w:val="004D3B95"/>
    <w:rsid w:val="004D3E1B"/>
    <w:rsid w:val="004D4088"/>
    <w:rsid w:val="004D54C8"/>
    <w:rsid w:val="004D6EB8"/>
    <w:rsid w:val="004E2E5F"/>
    <w:rsid w:val="004E35D8"/>
    <w:rsid w:val="004E5B67"/>
    <w:rsid w:val="004E7509"/>
    <w:rsid w:val="004E75F4"/>
    <w:rsid w:val="004E7A19"/>
    <w:rsid w:val="004F0622"/>
    <w:rsid w:val="004F2EE8"/>
    <w:rsid w:val="004F326F"/>
    <w:rsid w:val="004F3D01"/>
    <w:rsid w:val="004F471E"/>
    <w:rsid w:val="004F783A"/>
    <w:rsid w:val="004F7942"/>
    <w:rsid w:val="00500593"/>
    <w:rsid w:val="00500F73"/>
    <w:rsid w:val="0050427E"/>
    <w:rsid w:val="00504D34"/>
    <w:rsid w:val="00505688"/>
    <w:rsid w:val="0050770C"/>
    <w:rsid w:val="00511126"/>
    <w:rsid w:val="00515D31"/>
    <w:rsid w:val="00517108"/>
    <w:rsid w:val="005203C0"/>
    <w:rsid w:val="00520A0F"/>
    <w:rsid w:val="005225B7"/>
    <w:rsid w:val="005238D9"/>
    <w:rsid w:val="00524BCE"/>
    <w:rsid w:val="0053007C"/>
    <w:rsid w:val="00530870"/>
    <w:rsid w:val="00530BE8"/>
    <w:rsid w:val="00530DE0"/>
    <w:rsid w:val="00531C72"/>
    <w:rsid w:val="005323FF"/>
    <w:rsid w:val="005353A5"/>
    <w:rsid w:val="00535A37"/>
    <w:rsid w:val="00536C3E"/>
    <w:rsid w:val="00541F6B"/>
    <w:rsid w:val="0054402B"/>
    <w:rsid w:val="00547472"/>
    <w:rsid w:val="005513F1"/>
    <w:rsid w:val="0055319A"/>
    <w:rsid w:val="005553CE"/>
    <w:rsid w:val="00565435"/>
    <w:rsid w:val="00567F30"/>
    <w:rsid w:val="0057102B"/>
    <w:rsid w:val="005744D4"/>
    <w:rsid w:val="00575CA8"/>
    <w:rsid w:val="005779A3"/>
    <w:rsid w:val="00577BDA"/>
    <w:rsid w:val="00583167"/>
    <w:rsid w:val="0058376B"/>
    <w:rsid w:val="00584CD6"/>
    <w:rsid w:val="00584D46"/>
    <w:rsid w:val="00586F51"/>
    <w:rsid w:val="00592B4E"/>
    <w:rsid w:val="00595BEB"/>
    <w:rsid w:val="00597876"/>
    <w:rsid w:val="005A5A8A"/>
    <w:rsid w:val="005B011B"/>
    <w:rsid w:val="005B28E8"/>
    <w:rsid w:val="005B2AC2"/>
    <w:rsid w:val="005B64FF"/>
    <w:rsid w:val="005C0B0D"/>
    <w:rsid w:val="005C1514"/>
    <w:rsid w:val="005C1721"/>
    <w:rsid w:val="005C3D3B"/>
    <w:rsid w:val="005C4A78"/>
    <w:rsid w:val="005C5A9D"/>
    <w:rsid w:val="005C5F3D"/>
    <w:rsid w:val="005C67C7"/>
    <w:rsid w:val="005C6942"/>
    <w:rsid w:val="005C695D"/>
    <w:rsid w:val="005C70F8"/>
    <w:rsid w:val="005D1A6F"/>
    <w:rsid w:val="005D40D9"/>
    <w:rsid w:val="005D5EA7"/>
    <w:rsid w:val="005D7B0C"/>
    <w:rsid w:val="005E6BBB"/>
    <w:rsid w:val="005E7E7F"/>
    <w:rsid w:val="005F02FE"/>
    <w:rsid w:val="005F150E"/>
    <w:rsid w:val="005F15B0"/>
    <w:rsid w:val="005F4683"/>
    <w:rsid w:val="0060344E"/>
    <w:rsid w:val="006037BC"/>
    <w:rsid w:val="00604534"/>
    <w:rsid w:val="0060695B"/>
    <w:rsid w:val="00606A14"/>
    <w:rsid w:val="00606F0C"/>
    <w:rsid w:val="00610D97"/>
    <w:rsid w:val="00611A5E"/>
    <w:rsid w:val="00615DBD"/>
    <w:rsid w:val="00617F6D"/>
    <w:rsid w:val="00621039"/>
    <w:rsid w:val="00621A40"/>
    <w:rsid w:val="00622342"/>
    <w:rsid w:val="00622733"/>
    <w:rsid w:val="00622DC9"/>
    <w:rsid w:val="00623EA4"/>
    <w:rsid w:val="00624EBA"/>
    <w:rsid w:val="00625601"/>
    <w:rsid w:val="00631062"/>
    <w:rsid w:val="00631226"/>
    <w:rsid w:val="00631294"/>
    <w:rsid w:val="00631D0A"/>
    <w:rsid w:val="00634D18"/>
    <w:rsid w:val="00634E71"/>
    <w:rsid w:val="00637BEB"/>
    <w:rsid w:val="00640E29"/>
    <w:rsid w:val="00642C81"/>
    <w:rsid w:val="0064387A"/>
    <w:rsid w:val="00644AEC"/>
    <w:rsid w:val="006469E4"/>
    <w:rsid w:val="00646B53"/>
    <w:rsid w:val="00646BB2"/>
    <w:rsid w:val="00646C65"/>
    <w:rsid w:val="0065078D"/>
    <w:rsid w:val="0065277C"/>
    <w:rsid w:val="006531DC"/>
    <w:rsid w:val="0065334C"/>
    <w:rsid w:val="006537A9"/>
    <w:rsid w:val="006561EE"/>
    <w:rsid w:val="006577B0"/>
    <w:rsid w:val="0065788E"/>
    <w:rsid w:val="006579DC"/>
    <w:rsid w:val="00660249"/>
    <w:rsid w:val="00660405"/>
    <w:rsid w:val="00660E88"/>
    <w:rsid w:val="00661AE3"/>
    <w:rsid w:val="00662AD5"/>
    <w:rsid w:val="00662E9E"/>
    <w:rsid w:val="00663497"/>
    <w:rsid w:val="00667206"/>
    <w:rsid w:val="00667219"/>
    <w:rsid w:val="00670AB2"/>
    <w:rsid w:val="00671EFE"/>
    <w:rsid w:val="00676A9D"/>
    <w:rsid w:val="00680D9C"/>
    <w:rsid w:val="00682438"/>
    <w:rsid w:val="00682F32"/>
    <w:rsid w:val="00683FB0"/>
    <w:rsid w:val="00684C58"/>
    <w:rsid w:val="00687CCC"/>
    <w:rsid w:val="006906DC"/>
    <w:rsid w:val="00690FF3"/>
    <w:rsid w:val="00691E5E"/>
    <w:rsid w:val="00693B40"/>
    <w:rsid w:val="006A2053"/>
    <w:rsid w:val="006A64F3"/>
    <w:rsid w:val="006A712E"/>
    <w:rsid w:val="006B003D"/>
    <w:rsid w:val="006B0F6F"/>
    <w:rsid w:val="006B1AF6"/>
    <w:rsid w:val="006B2E8A"/>
    <w:rsid w:val="006C0B6F"/>
    <w:rsid w:val="006C49EA"/>
    <w:rsid w:val="006C63F6"/>
    <w:rsid w:val="006C7333"/>
    <w:rsid w:val="006D06A2"/>
    <w:rsid w:val="006D0E99"/>
    <w:rsid w:val="006D20BC"/>
    <w:rsid w:val="006D37BB"/>
    <w:rsid w:val="006D68DF"/>
    <w:rsid w:val="006D752A"/>
    <w:rsid w:val="006E3210"/>
    <w:rsid w:val="006E42FB"/>
    <w:rsid w:val="006E4703"/>
    <w:rsid w:val="006E6CA2"/>
    <w:rsid w:val="006F152A"/>
    <w:rsid w:val="006F6920"/>
    <w:rsid w:val="006F704E"/>
    <w:rsid w:val="006F7CBA"/>
    <w:rsid w:val="007010EA"/>
    <w:rsid w:val="007012AC"/>
    <w:rsid w:val="00703B2D"/>
    <w:rsid w:val="00703CDB"/>
    <w:rsid w:val="00704358"/>
    <w:rsid w:val="007047A2"/>
    <w:rsid w:val="007072C8"/>
    <w:rsid w:val="0070747B"/>
    <w:rsid w:val="00711B8B"/>
    <w:rsid w:val="007121F1"/>
    <w:rsid w:val="00721CE5"/>
    <w:rsid w:val="007267BA"/>
    <w:rsid w:val="00726B74"/>
    <w:rsid w:val="0072744C"/>
    <w:rsid w:val="00730727"/>
    <w:rsid w:val="00730777"/>
    <w:rsid w:val="007340C3"/>
    <w:rsid w:val="00734240"/>
    <w:rsid w:val="00735FB7"/>
    <w:rsid w:val="00737793"/>
    <w:rsid w:val="007401AD"/>
    <w:rsid w:val="007409DB"/>
    <w:rsid w:val="007411A1"/>
    <w:rsid w:val="00742216"/>
    <w:rsid w:val="00742B97"/>
    <w:rsid w:val="00745941"/>
    <w:rsid w:val="00750463"/>
    <w:rsid w:val="00751BF6"/>
    <w:rsid w:val="007539EC"/>
    <w:rsid w:val="00754416"/>
    <w:rsid w:val="00754593"/>
    <w:rsid w:val="007547BC"/>
    <w:rsid w:val="007601DB"/>
    <w:rsid w:val="00760845"/>
    <w:rsid w:val="00763B25"/>
    <w:rsid w:val="00765AD3"/>
    <w:rsid w:val="00765E7F"/>
    <w:rsid w:val="007676D6"/>
    <w:rsid w:val="00771362"/>
    <w:rsid w:val="007723C4"/>
    <w:rsid w:val="00772A73"/>
    <w:rsid w:val="007774A0"/>
    <w:rsid w:val="00780B34"/>
    <w:rsid w:val="007829A4"/>
    <w:rsid w:val="007838E4"/>
    <w:rsid w:val="00783961"/>
    <w:rsid w:val="00786CB0"/>
    <w:rsid w:val="00787B54"/>
    <w:rsid w:val="00790750"/>
    <w:rsid w:val="00790891"/>
    <w:rsid w:val="00791849"/>
    <w:rsid w:val="00793CD1"/>
    <w:rsid w:val="007960D8"/>
    <w:rsid w:val="007A6695"/>
    <w:rsid w:val="007A7B62"/>
    <w:rsid w:val="007B21C4"/>
    <w:rsid w:val="007B21F7"/>
    <w:rsid w:val="007B39B4"/>
    <w:rsid w:val="007B5CFE"/>
    <w:rsid w:val="007C10E2"/>
    <w:rsid w:val="007C4834"/>
    <w:rsid w:val="007C4C5D"/>
    <w:rsid w:val="007C4D23"/>
    <w:rsid w:val="007C5A2D"/>
    <w:rsid w:val="007C7C07"/>
    <w:rsid w:val="007D09BB"/>
    <w:rsid w:val="007D41C1"/>
    <w:rsid w:val="007D7126"/>
    <w:rsid w:val="007D7F0B"/>
    <w:rsid w:val="007E01CE"/>
    <w:rsid w:val="007E0462"/>
    <w:rsid w:val="007E081C"/>
    <w:rsid w:val="007E0E31"/>
    <w:rsid w:val="007E138F"/>
    <w:rsid w:val="007F09FB"/>
    <w:rsid w:val="007F1AC9"/>
    <w:rsid w:val="007F27B8"/>
    <w:rsid w:val="007F3DF1"/>
    <w:rsid w:val="007F4647"/>
    <w:rsid w:val="007F4F8B"/>
    <w:rsid w:val="007F59A0"/>
    <w:rsid w:val="007F636C"/>
    <w:rsid w:val="00801DFF"/>
    <w:rsid w:val="00802E04"/>
    <w:rsid w:val="008046AB"/>
    <w:rsid w:val="00804CDD"/>
    <w:rsid w:val="00805701"/>
    <w:rsid w:val="00817019"/>
    <w:rsid w:val="008212EA"/>
    <w:rsid w:val="00821560"/>
    <w:rsid w:val="008253FC"/>
    <w:rsid w:val="0083125F"/>
    <w:rsid w:val="00831C90"/>
    <w:rsid w:val="0083220B"/>
    <w:rsid w:val="008326B6"/>
    <w:rsid w:val="00833D44"/>
    <w:rsid w:val="00834717"/>
    <w:rsid w:val="00834F8D"/>
    <w:rsid w:val="0084421B"/>
    <w:rsid w:val="0084424C"/>
    <w:rsid w:val="0084618C"/>
    <w:rsid w:val="00846257"/>
    <w:rsid w:val="00847FE9"/>
    <w:rsid w:val="00853082"/>
    <w:rsid w:val="00853C35"/>
    <w:rsid w:val="00854D9C"/>
    <w:rsid w:val="008561AE"/>
    <w:rsid w:val="00857338"/>
    <w:rsid w:val="008606DB"/>
    <w:rsid w:val="008638CD"/>
    <w:rsid w:val="0086393F"/>
    <w:rsid w:val="008648AA"/>
    <w:rsid w:val="008654C2"/>
    <w:rsid w:val="008655D1"/>
    <w:rsid w:val="00866504"/>
    <w:rsid w:val="0086782B"/>
    <w:rsid w:val="0087378C"/>
    <w:rsid w:val="008754D5"/>
    <w:rsid w:val="00880AD6"/>
    <w:rsid w:val="00884428"/>
    <w:rsid w:val="00884817"/>
    <w:rsid w:val="00886017"/>
    <w:rsid w:val="008900E9"/>
    <w:rsid w:val="008908BC"/>
    <w:rsid w:val="00891443"/>
    <w:rsid w:val="00891CA0"/>
    <w:rsid w:val="008947D5"/>
    <w:rsid w:val="008A1995"/>
    <w:rsid w:val="008A1E6B"/>
    <w:rsid w:val="008A35BD"/>
    <w:rsid w:val="008A5D60"/>
    <w:rsid w:val="008A5F56"/>
    <w:rsid w:val="008A6871"/>
    <w:rsid w:val="008B0F32"/>
    <w:rsid w:val="008B2666"/>
    <w:rsid w:val="008B4D23"/>
    <w:rsid w:val="008B6B26"/>
    <w:rsid w:val="008B7FEB"/>
    <w:rsid w:val="008C0245"/>
    <w:rsid w:val="008C05BF"/>
    <w:rsid w:val="008C1365"/>
    <w:rsid w:val="008C3A54"/>
    <w:rsid w:val="008C6FD4"/>
    <w:rsid w:val="008D2C0B"/>
    <w:rsid w:val="008D4F54"/>
    <w:rsid w:val="008E0BE2"/>
    <w:rsid w:val="008E64E6"/>
    <w:rsid w:val="008F1677"/>
    <w:rsid w:val="008F4E06"/>
    <w:rsid w:val="008F7E44"/>
    <w:rsid w:val="00902625"/>
    <w:rsid w:val="009059C9"/>
    <w:rsid w:val="0090787C"/>
    <w:rsid w:val="00911004"/>
    <w:rsid w:val="00911722"/>
    <w:rsid w:val="00915548"/>
    <w:rsid w:val="0091577D"/>
    <w:rsid w:val="00916453"/>
    <w:rsid w:val="00916E8F"/>
    <w:rsid w:val="009172F7"/>
    <w:rsid w:val="00917CD1"/>
    <w:rsid w:val="00917F6A"/>
    <w:rsid w:val="0092058E"/>
    <w:rsid w:val="00920F24"/>
    <w:rsid w:val="00923BA2"/>
    <w:rsid w:val="00924495"/>
    <w:rsid w:val="00924A44"/>
    <w:rsid w:val="00927916"/>
    <w:rsid w:val="00933381"/>
    <w:rsid w:val="009343A4"/>
    <w:rsid w:val="00937FFE"/>
    <w:rsid w:val="00943597"/>
    <w:rsid w:val="0094439E"/>
    <w:rsid w:val="0094798A"/>
    <w:rsid w:val="00955CFB"/>
    <w:rsid w:val="00956E0E"/>
    <w:rsid w:val="00961B26"/>
    <w:rsid w:val="00962142"/>
    <w:rsid w:val="00962D6B"/>
    <w:rsid w:val="00964DC7"/>
    <w:rsid w:val="00967A60"/>
    <w:rsid w:val="00967B09"/>
    <w:rsid w:val="0097483B"/>
    <w:rsid w:val="009758FC"/>
    <w:rsid w:val="0097628E"/>
    <w:rsid w:val="00980494"/>
    <w:rsid w:val="0098232B"/>
    <w:rsid w:val="00983C53"/>
    <w:rsid w:val="009862D5"/>
    <w:rsid w:val="00986608"/>
    <w:rsid w:val="009906AA"/>
    <w:rsid w:val="00992E61"/>
    <w:rsid w:val="00993669"/>
    <w:rsid w:val="00994598"/>
    <w:rsid w:val="009965DF"/>
    <w:rsid w:val="009A755B"/>
    <w:rsid w:val="009B1549"/>
    <w:rsid w:val="009B3A57"/>
    <w:rsid w:val="009B5F90"/>
    <w:rsid w:val="009B681E"/>
    <w:rsid w:val="009C0674"/>
    <w:rsid w:val="009C125C"/>
    <w:rsid w:val="009C7091"/>
    <w:rsid w:val="009D2EB7"/>
    <w:rsid w:val="009D5FD5"/>
    <w:rsid w:val="009D6B68"/>
    <w:rsid w:val="009E02C3"/>
    <w:rsid w:val="009E1EB5"/>
    <w:rsid w:val="009E262B"/>
    <w:rsid w:val="009E2F71"/>
    <w:rsid w:val="009E3E38"/>
    <w:rsid w:val="009E59D6"/>
    <w:rsid w:val="009E6148"/>
    <w:rsid w:val="009E7D4E"/>
    <w:rsid w:val="009F5BD3"/>
    <w:rsid w:val="009F5F9F"/>
    <w:rsid w:val="009F6B64"/>
    <w:rsid w:val="009F7CD5"/>
    <w:rsid w:val="00A021FC"/>
    <w:rsid w:val="00A037FA"/>
    <w:rsid w:val="00A04292"/>
    <w:rsid w:val="00A04BBE"/>
    <w:rsid w:val="00A04EBB"/>
    <w:rsid w:val="00A05A57"/>
    <w:rsid w:val="00A123FC"/>
    <w:rsid w:val="00A1737C"/>
    <w:rsid w:val="00A2177A"/>
    <w:rsid w:val="00A23D4D"/>
    <w:rsid w:val="00A245D1"/>
    <w:rsid w:val="00A272CC"/>
    <w:rsid w:val="00A27B5F"/>
    <w:rsid w:val="00A345E3"/>
    <w:rsid w:val="00A35EF0"/>
    <w:rsid w:val="00A412E9"/>
    <w:rsid w:val="00A42D44"/>
    <w:rsid w:val="00A46A55"/>
    <w:rsid w:val="00A50008"/>
    <w:rsid w:val="00A50579"/>
    <w:rsid w:val="00A50C33"/>
    <w:rsid w:val="00A5181A"/>
    <w:rsid w:val="00A6125F"/>
    <w:rsid w:val="00A6200B"/>
    <w:rsid w:val="00A64FBA"/>
    <w:rsid w:val="00A67335"/>
    <w:rsid w:val="00A74889"/>
    <w:rsid w:val="00A7493D"/>
    <w:rsid w:val="00A7549E"/>
    <w:rsid w:val="00A7553E"/>
    <w:rsid w:val="00A776CA"/>
    <w:rsid w:val="00A82488"/>
    <w:rsid w:val="00A83170"/>
    <w:rsid w:val="00A8365F"/>
    <w:rsid w:val="00A83BC1"/>
    <w:rsid w:val="00A84530"/>
    <w:rsid w:val="00A84B5E"/>
    <w:rsid w:val="00A85F0B"/>
    <w:rsid w:val="00A87EA0"/>
    <w:rsid w:val="00A92123"/>
    <w:rsid w:val="00A929B9"/>
    <w:rsid w:val="00A930B7"/>
    <w:rsid w:val="00A94710"/>
    <w:rsid w:val="00A965DA"/>
    <w:rsid w:val="00A97C1A"/>
    <w:rsid w:val="00AA24A9"/>
    <w:rsid w:val="00AA6131"/>
    <w:rsid w:val="00AA7DE6"/>
    <w:rsid w:val="00AB09FD"/>
    <w:rsid w:val="00AB141C"/>
    <w:rsid w:val="00AB1812"/>
    <w:rsid w:val="00AB4D80"/>
    <w:rsid w:val="00AB59C6"/>
    <w:rsid w:val="00AB5A9D"/>
    <w:rsid w:val="00AB5AFA"/>
    <w:rsid w:val="00AB5FD9"/>
    <w:rsid w:val="00AC1617"/>
    <w:rsid w:val="00AC2568"/>
    <w:rsid w:val="00AC3450"/>
    <w:rsid w:val="00AC4B94"/>
    <w:rsid w:val="00AD024A"/>
    <w:rsid w:val="00AD3470"/>
    <w:rsid w:val="00AD3775"/>
    <w:rsid w:val="00AD4522"/>
    <w:rsid w:val="00AE1850"/>
    <w:rsid w:val="00AE51B3"/>
    <w:rsid w:val="00AE5A22"/>
    <w:rsid w:val="00AE66F3"/>
    <w:rsid w:val="00AE6CA9"/>
    <w:rsid w:val="00AF009A"/>
    <w:rsid w:val="00AF0942"/>
    <w:rsid w:val="00AF116B"/>
    <w:rsid w:val="00B05714"/>
    <w:rsid w:val="00B06DC1"/>
    <w:rsid w:val="00B06FE8"/>
    <w:rsid w:val="00B106EA"/>
    <w:rsid w:val="00B1193A"/>
    <w:rsid w:val="00B1444B"/>
    <w:rsid w:val="00B144CF"/>
    <w:rsid w:val="00B14598"/>
    <w:rsid w:val="00B153BB"/>
    <w:rsid w:val="00B169E9"/>
    <w:rsid w:val="00B21073"/>
    <w:rsid w:val="00B224BD"/>
    <w:rsid w:val="00B226E5"/>
    <w:rsid w:val="00B27D32"/>
    <w:rsid w:val="00B30AAF"/>
    <w:rsid w:val="00B32B32"/>
    <w:rsid w:val="00B33530"/>
    <w:rsid w:val="00B337E8"/>
    <w:rsid w:val="00B34963"/>
    <w:rsid w:val="00B36E7B"/>
    <w:rsid w:val="00B37073"/>
    <w:rsid w:val="00B40C7B"/>
    <w:rsid w:val="00B41879"/>
    <w:rsid w:val="00B4194C"/>
    <w:rsid w:val="00B41C2D"/>
    <w:rsid w:val="00B4203C"/>
    <w:rsid w:val="00B42622"/>
    <w:rsid w:val="00B434A3"/>
    <w:rsid w:val="00B43B2E"/>
    <w:rsid w:val="00B446CB"/>
    <w:rsid w:val="00B46B20"/>
    <w:rsid w:val="00B46FF2"/>
    <w:rsid w:val="00B50185"/>
    <w:rsid w:val="00B510EC"/>
    <w:rsid w:val="00B52ECE"/>
    <w:rsid w:val="00B540E7"/>
    <w:rsid w:val="00B55FDD"/>
    <w:rsid w:val="00B5747A"/>
    <w:rsid w:val="00B625F8"/>
    <w:rsid w:val="00B629F8"/>
    <w:rsid w:val="00B62BA5"/>
    <w:rsid w:val="00B6687B"/>
    <w:rsid w:val="00B7145C"/>
    <w:rsid w:val="00B714F8"/>
    <w:rsid w:val="00B7563E"/>
    <w:rsid w:val="00B776FB"/>
    <w:rsid w:val="00B82E25"/>
    <w:rsid w:val="00B8398C"/>
    <w:rsid w:val="00B84154"/>
    <w:rsid w:val="00B84922"/>
    <w:rsid w:val="00B87000"/>
    <w:rsid w:val="00B87925"/>
    <w:rsid w:val="00B901D8"/>
    <w:rsid w:val="00B90F75"/>
    <w:rsid w:val="00B918B2"/>
    <w:rsid w:val="00B92767"/>
    <w:rsid w:val="00B95862"/>
    <w:rsid w:val="00B95B69"/>
    <w:rsid w:val="00B96357"/>
    <w:rsid w:val="00B96CEA"/>
    <w:rsid w:val="00BA0663"/>
    <w:rsid w:val="00BA0986"/>
    <w:rsid w:val="00BA0F8C"/>
    <w:rsid w:val="00BA1247"/>
    <w:rsid w:val="00BA360C"/>
    <w:rsid w:val="00BA5506"/>
    <w:rsid w:val="00BA5FB5"/>
    <w:rsid w:val="00BA60D1"/>
    <w:rsid w:val="00BA7CB2"/>
    <w:rsid w:val="00BA7D8A"/>
    <w:rsid w:val="00BC09CF"/>
    <w:rsid w:val="00BC369C"/>
    <w:rsid w:val="00BC43FD"/>
    <w:rsid w:val="00BC62F5"/>
    <w:rsid w:val="00BC64BD"/>
    <w:rsid w:val="00BC67E8"/>
    <w:rsid w:val="00BD1D4C"/>
    <w:rsid w:val="00BD29F7"/>
    <w:rsid w:val="00BD49D1"/>
    <w:rsid w:val="00BD53AF"/>
    <w:rsid w:val="00BD5C56"/>
    <w:rsid w:val="00BD6A04"/>
    <w:rsid w:val="00BD6A68"/>
    <w:rsid w:val="00BD7989"/>
    <w:rsid w:val="00BE2E5B"/>
    <w:rsid w:val="00BE376C"/>
    <w:rsid w:val="00BE64BD"/>
    <w:rsid w:val="00BE7CAF"/>
    <w:rsid w:val="00BF028E"/>
    <w:rsid w:val="00BF2D59"/>
    <w:rsid w:val="00BF6293"/>
    <w:rsid w:val="00C02F8B"/>
    <w:rsid w:val="00C0516B"/>
    <w:rsid w:val="00C06244"/>
    <w:rsid w:val="00C07FA4"/>
    <w:rsid w:val="00C10F09"/>
    <w:rsid w:val="00C1185A"/>
    <w:rsid w:val="00C126DA"/>
    <w:rsid w:val="00C1516C"/>
    <w:rsid w:val="00C1754B"/>
    <w:rsid w:val="00C20D8E"/>
    <w:rsid w:val="00C2411C"/>
    <w:rsid w:val="00C244D8"/>
    <w:rsid w:val="00C249B2"/>
    <w:rsid w:val="00C24B45"/>
    <w:rsid w:val="00C27BB1"/>
    <w:rsid w:val="00C3015D"/>
    <w:rsid w:val="00C30320"/>
    <w:rsid w:val="00C308E1"/>
    <w:rsid w:val="00C30E7F"/>
    <w:rsid w:val="00C3697F"/>
    <w:rsid w:val="00C36EF9"/>
    <w:rsid w:val="00C37454"/>
    <w:rsid w:val="00C377AB"/>
    <w:rsid w:val="00C40BED"/>
    <w:rsid w:val="00C4199D"/>
    <w:rsid w:val="00C41A78"/>
    <w:rsid w:val="00C42FE7"/>
    <w:rsid w:val="00C4356F"/>
    <w:rsid w:val="00C452FB"/>
    <w:rsid w:val="00C51B17"/>
    <w:rsid w:val="00C53E9D"/>
    <w:rsid w:val="00C54D98"/>
    <w:rsid w:val="00C54FBC"/>
    <w:rsid w:val="00C55825"/>
    <w:rsid w:val="00C56058"/>
    <w:rsid w:val="00C56AA5"/>
    <w:rsid w:val="00C57998"/>
    <w:rsid w:val="00C6069A"/>
    <w:rsid w:val="00C61313"/>
    <w:rsid w:val="00C62597"/>
    <w:rsid w:val="00C652B9"/>
    <w:rsid w:val="00C7360C"/>
    <w:rsid w:val="00C755B1"/>
    <w:rsid w:val="00C75A1B"/>
    <w:rsid w:val="00C77EF4"/>
    <w:rsid w:val="00C80CB9"/>
    <w:rsid w:val="00C82556"/>
    <w:rsid w:val="00C8280F"/>
    <w:rsid w:val="00C82BEB"/>
    <w:rsid w:val="00C90495"/>
    <w:rsid w:val="00C91441"/>
    <w:rsid w:val="00C92E28"/>
    <w:rsid w:val="00C93A16"/>
    <w:rsid w:val="00C97EFC"/>
    <w:rsid w:val="00CA0C8B"/>
    <w:rsid w:val="00CA2901"/>
    <w:rsid w:val="00CA2D7F"/>
    <w:rsid w:val="00CA3F01"/>
    <w:rsid w:val="00CA5307"/>
    <w:rsid w:val="00CA66C5"/>
    <w:rsid w:val="00CA77F6"/>
    <w:rsid w:val="00CB0679"/>
    <w:rsid w:val="00CB06EF"/>
    <w:rsid w:val="00CB28C8"/>
    <w:rsid w:val="00CB4148"/>
    <w:rsid w:val="00CB7DFB"/>
    <w:rsid w:val="00CC00A0"/>
    <w:rsid w:val="00CC14B0"/>
    <w:rsid w:val="00CC1790"/>
    <w:rsid w:val="00CC2A49"/>
    <w:rsid w:val="00CC34E7"/>
    <w:rsid w:val="00CC3881"/>
    <w:rsid w:val="00CC3A24"/>
    <w:rsid w:val="00CC4C7F"/>
    <w:rsid w:val="00CD094A"/>
    <w:rsid w:val="00CD0CCF"/>
    <w:rsid w:val="00CD1C23"/>
    <w:rsid w:val="00CD2308"/>
    <w:rsid w:val="00CD3796"/>
    <w:rsid w:val="00CD5BC5"/>
    <w:rsid w:val="00CD5E29"/>
    <w:rsid w:val="00CD7DAD"/>
    <w:rsid w:val="00CE276A"/>
    <w:rsid w:val="00CE27D3"/>
    <w:rsid w:val="00CE30B3"/>
    <w:rsid w:val="00CE441D"/>
    <w:rsid w:val="00CE44CE"/>
    <w:rsid w:val="00CE6DD9"/>
    <w:rsid w:val="00CF2DE2"/>
    <w:rsid w:val="00CF3330"/>
    <w:rsid w:val="00CF468D"/>
    <w:rsid w:val="00CF6241"/>
    <w:rsid w:val="00D0193F"/>
    <w:rsid w:val="00D04C01"/>
    <w:rsid w:val="00D071C4"/>
    <w:rsid w:val="00D1049E"/>
    <w:rsid w:val="00D12880"/>
    <w:rsid w:val="00D13A5A"/>
    <w:rsid w:val="00D15B6D"/>
    <w:rsid w:val="00D16EA0"/>
    <w:rsid w:val="00D22D58"/>
    <w:rsid w:val="00D22E33"/>
    <w:rsid w:val="00D23787"/>
    <w:rsid w:val="00D274A2"/>
    <w:rsid w:val="00D30E78"/>
    <w:rsid w:val="00D33730"/>
    <w:rsid w:val="00D33B90"/>
    <w:rsid w:val="00D408B9"/>
    <w:rsid w:val="00D40C9A"/>
    <w:rsid w:val="00D41B6C"/>
    <w:rsid w:val="00D439F0"/>
    <w:rsid w:val="00D44446"/>
    <w:rsid w:val="00D44CD0"/>
    <w:rsid w:val="00D4518F"/>
    <w:rsid w:val="00D47F29"/>
    <w:rsid w:val="00D50DFD"/>
    <w:rsid w:val="00D511A0"/>
    <w:rsid w:val="00D51871"/>
    <w:rsid w:val="00D55D00"/>
    <w:rsid w:val="00D60D5A"/>
    <w:rsid w:val="00D617AE"/>
    <w:rsid w:val="00D62863"/>
    <w:rsid w:val="00D636F3"/>
    <w:rsid w:val="00D7065F"/>
    <w:rsid w:val="00D74FA6"/>
    <w:rsid w:val="00D76E1A"/>
    <w:rsid w:val="00D770F5"/>
    <w:rsid w:val="00D77C8F"/>
    <w:rsid w:val="00D82445"/>
    <w:rsid w:val="00D824FE"/>
    <w:rsid w:val="00D94FB9"/>
    <w:rsid w:val="00D9567A"/>
    <w:rsid w:val="00D96C4F"/>
    <w:rsid w:val="00DA07A9"/>
    <w:rsid w:val="00DA4A10"/>
    <w:rsid w:val="00DA4C65"/>
    <w:rsid w:val="00DA6325"/>
    <w:rsid w:val="00DA6415"/>
    <w:rsid w:val="00DB00EF"/>
    <w:rsid w:val="00DB0DC9"/>
    <w:rsid w:val="00DB1F3C"/>
    <w:rsid w:val="00DB7233"/>
    <w:rsid w:val="00DC0A48"/>
    <w:rsid w:val="00DC1FA5"/>
    <w:rsid w:val="00DD17C1"/>
    <w:rsid w:val="00DD2797"/>
    <w:rsid w:val="00DD5FB7"/>
    <w:rsid w:val="00DE0E41"/>
    <w:rsid w:val="00DE19AA"/>
    <w:rsid w:val="00DE24F6"/>
    <w:rsid w:val="00DE3A8C"/>
    <w:rsid w:val="00DE3DC6"/>
    <w:rsid w:val="00DE587A"/>
    <w:rsid w:val="00DF0B69"/>
    <w:rsid w:val="00DF0D76"/>
    <w:rsid w:val="00DF1682"/>
    <w:rsid w:val="00DF1BE5"/>
    <w:rsid w:val="00DF3C92"/>
    <w:rsid w:val="00E00496"/>
    <w:rsid w:val="00E01F55"/>
    <w:rsid w:val="00E02680"/>
    <w:rsid w:val="00E0716B"/>
    <w:rsid w:val="00E104BC"/>
    <w:rsid w:val="00E14838"/>
    <w:rsid w:val="00E20120"/>
    <w:rsid w:val="00E21950"/>
    <w:rsid w:val="00E22500"/>
    <w:rsid w:val="00E2290D"/>
    <w:rsid w:val="00E22EA2"/>
    <w:rsid w:val="00E24F78"/>
    <w:rsid w:val="00E27EB7"/>
    <w:rsid w:val="00E300F0"/>
    <w:rsid w:val="00E308E9"/>
    <w:rsid w:val="00E30FEE"/>
    <w:rsid w:val="00E36B8E"/>
    <w:rsid w:val="00E41A29"/>
    <w:rsid w:val="00E460EA"/>
    <w:rsid w:val="00E476DD"/>
    <w:rsid w:val="00E51A4B"/>
    <w:rsid w:val="00E52659"/>
    <w:rsid w:val="00E52E33"/>
    <w:rsid w:val="00E535C7"/>
    <w:rsid w:val="00E546B7"/>
    <w:rsid w:val="00E548C4"/>
    <w:rsid w:val="00E549CA"/>
    <w:rsid w:val="00E56543"/>
    <w:rsid w:val="00E60BFA"/>
    <w:rsid w:val="00E61180"/>
    <w:rsid w:val="00E61C12"/>
    <w:rsid w:val="00E61FC7"/>
    <w:rsid w:val="00E64187"/>
    <w:rsid w:val="00E642F6"/>
    <w:rsid w:val="00E65AB4"/>
    <w:rsid w:val="00E665B9"/>
    <w:rsid w:val="00E66935"/>
    <w:rsid w:val="00E734CC"/>
    <w:rsid w:val="00E80AF3"/>
    <w:rsid w:val="00E84CC2"/>
    <w:rsid w:val="00E85893"/>
    <w:rsid w:val="00E85CB3"/>
    <w:rsid w:val="00E869A3"/>
    <w:rsid w:val="00E90A16"/>
    <w:rsid w:val="00E915C0"/>
    <w:rsid w:val="00E9620F"/>
    <w:rsid w:val="00E97484"/>
    <w:rsid w:val="00EA389C"/>
    <w:rsid w:val="00EA4B80"/>
    <w:rsid w:val="00EA7ABD"/>
    <w:rsid w:val="00EB753A"/>
    <w:rsid w:val="00ED1F3B"/>
    <w:rsid w:val="00ED28CD"/>
    <w:rsid w:val="00ED357B"/>
    <w:rsid w:val="00ED5FE1"/>
    <w:rsid w:val="00ED6898"/>
    <w:rsid w:val="00EE044A"/>
    <w:rsid w:val="00EE04EE"/>
    <w:rsid w:val="00EE54A9"/>
    <w:rsid w:val="00EE5763"/>
    <w:rsid w:val="00EE6C84"/>
    <w:rsid w:val="00EE7393"/>
    <w:rsid w:val="00EF566F"/>
    <w:rsid w:val="00EF6F29"/>
    <w:rsid w:val="00EF771B"/>
    <w:rsid w:val="00EF7FC6"/>
    <w:rsid w:val="00F00608"/>
    <w:rsid w:val="00F01399"/>
    <w:rsid w:val="00F05ACB"/>
    <w:rsid w:val="00F11A6D"/>
    <w:rsid w:val="00F131A8"/>
    <w:rsid w:val="00F13D7A"/>
    <w:rsid w:val="00F149AE"/>
    <w:rsid w:val="00F14CD6"/>
    <w:rsid w:val="00F20C3D"/>
    <w:rsid w:val="00F24DFA"/>
    <w:rsid w:val="00F25207"/>
    <w:rsid w:val="00F26F38"/>
    <w:rsid w:val="00F33996"/>
    <w:rsid w:val="00F35028"/>
    <w:rsid w:val="00F35CA6"/>
    <w:rsid w:val="00F35D70"/>
    <w:rsid w:val="00F3687E"/>
    <w:rsid w:val="00F36BA3"/>
    <w:rsid w:val="00F3715D"/>
    <w:rsid w:val="00F42CD7"/>
    <w:rsid w:val="00F45253"/>
    <w:rsid w:val="00F4589A"/>
    <w:rsid w:val="00F5041C"/>
    <w:rsid w:val="00F51212"/>
    <w:rsid w:val="00F51349"/>
    <w:rsid w:val="00F5490C"/>
    <w:rsid w:val="00F55BCA"/>
    <w:rsid w:val="00F630AD"/>
    <w:rsid w:val="00F636C0"/>
    <w:rsid w:val="00F663DD"/>
    <w:rsid w:val="00F66630"/>
    <w:rsid w:val="00F67537"/>
    <w:rsid w:val="00F75129"/>
    <w:rsid w:val="00F76616"/>
    <w:rsid w:val="00F76E13"/>
    <w:rsid w:val="00F80369"/>
    <w:rsid w:val="00F8494E"/>
    <w:rsid w:val="00F87893"/>
    <w:rsid w:val="00F878A0"/>
    <w:rsid w:val="00F9239C"/>
    <w:rsid w:val="00F9303E"/>
    <w:rsid w:val="00F94503"/>
    <w:rsid w:val="00F955BF"/>
    <w:rsid w:val="00F96198"/>
    <w:rsid w:val="00F976CF"/>
    <w:rsid w:val="00FA1C08"/>
    <w:rsid w:val="00FA2E6F"/>
    <w:rsid w:val="00FA38BE"/>
    <w:rsid w:val="00FA41E6"/>
    <w:rsid w:val="00FA4D1A"/>
    <w:rsid w:val="00FA515B"/>
    <w:rsid w:val="00FA5CA5"/>
    <w:rsid w:val="00FA670D"/>
    <w:rsid w:val="00FB0689"/>
    <w:rsid w:val="00FB176C"/>
    <w:rsid w:val="00FB1933"/>
    <w:rsid w:val="00FB1B54"/>
    <w:rsid w:val="00FB4F6E"/>
    <w:rsid w:val="00FB7116"/>
    <w:rsid w:val="00FB7C3C"/>
    <w:rsid w:val="00FC0FF6"/>
    <w:rsid w:val="00FC31D5"/>
    <w:rsid w:val="00FC38BD"/>
    <w:rsid w:val="00FC47B7"/>
    <w:rsid w:val="00FD0CD9"/>
    <w:rsid w:val="00FD2C34"/>
    <w:rsid w:val="00FD3A4B"/>
    <w:rsid w:val="00FD3DE2"/>
    <w:rsid w:val="00FD5CE2"/>
    <w:rsid w:val="00FD789F"/>
    <w:rsid w:val="00FD7D9C"/>
    <w:rsid w:val="00FE09F2"/>
    <w:rsid w:val="00FE0A7C"/>
    <w:rsid w:val="00FE0A90"/>
    <w:rsid w:val="00FE0B59"/>
    <w:rsid w:val="00FE1ED3"/>
    <w:rsid w:val="00FE5807"/>
    <w:rsid w:val="00FF0690"/>
    <w:rsid w:val="00FF181D"/>
    <w:rsid w:val="00FF1C1A"/>
    <w:rsid w:val="00FF2B05"/>
    <w:rsid w:val="00FF3336"/>
    <w:rsid w:val="00FF5E61"/>
    <w:rsid w:val="00FF77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51689"/>
  <w15:chartTrackingRefBased/>
  <w15:docId w15:val="{180679C5-37F5-4792-8F04-E9132A60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706"/>
    <w:pPr>
      <w:jc w:val="both"/>
    </w:pPr>
    <w:rPr>
      <w:rFonts w:ascii="Times New Roman" w:eastAsia="Times New Roman" w:hAnsi="Times New Roman" w:cs="Times New Roman"/>
      <w:sz w:val="24"/>
      <w:szCs w:val="24"/>
      <w:lang w:val="lv-LV" w:eastAsia="lv-LV"/>
    </w:rPr>
  </w:style>
  <w:style w:type="paragraph" w:styleId="Heading1">
    <w:name w:val="heading 1"/>
    <w:aliases w:val="H1,Section Heading,heading1,Antraste 1,h1,Section Heading Char,heading1 Char,Antraste 1 Char,h1 Char,Virsraksts 1"/>
    <w:basedOn w:val="Normal"/>
    <w:next w:val="Normal"/>
    <w:link w:val="Heading1Char"/>
    <w:qFormat/>
    <w:rsid w:val="00C825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8255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E27D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qFormat/>
    <w:rsid w:val="00535A37"/>
    <w:pPr>
      <w:keepNext/>
      <w:tabs>
        <w:tab w:val="num" w:pos="1575"/>
      </w:tabs>
      <w:spacing w:after="0"/>
      <w:ind w:left="1575" w:hanging="1008"/>
      <w:outlineLvl w:val="4"/>
    </w:pPr>
    <w:rPr>
      <w:b/>
      <w:bCs/>
      <w:lang w:eastAsia="en-US"/>
    </w:rPr>
  </w:style>
  <w:style w:type="paragraph" w:styleId="Heading6">
    <w:name w:val="heading 6"/>
    <w:basedOn w:val="Normal"/>
    <w:next w:val="Normal"/>
    <w:link w:val="Heading6Char"/>
    <w:unhideWhenUsed/>
    <w:qFormat/>
    <w:rsid w:val="00EE54A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535A37"/>
    <w:pPr>
      <w:tabs>
        <w:tab w:val="num" w:pos="1863"/>
      </w:tabs>
      <w:spacing w:before="240" w:after="60"/>
      <w:ind w:left="1863" w:hanging="1296"/>
      <w:outlineLvl w:val="6"/>
    </w:pPr>
    <w:rPr>
      <w:lang w:eastAsia="en-US"/>
    </w:rPr>
  </w:style>
  <w:style w:type="paragraph" w:styleId="Heading8">
    <w:name w:val="heading 8"/>
    <w:basedOn w:val="Normal"/>
    <w:next w:val="Normal"/>
    <w:link w:val="Heading8Char"/>
    <w:qFormat/>
    <w:rsid w:val="00535A37"/>
    <w:pPr>
      <w:tabs>
        <w:tab w:val="num" w:pos="2007"/>
      </w:tabs>
      <w:spacing w:before="240" w:after="60"/>
      <w:ind w:left="2007" w:hanging="1440"/>
      <w:outlineLvl w:val="7"/>
    </w:pPr>
    <w:rPr>
      <w:i/>
      <w:iCs/>
      <w:lang w:eastAsia="en-US"/>
    </w:rPr>
  </w:style>
  <w:style w:type="paragraph" w:styleId="Heading9">
    <w:name w:val="heading 9"/>
    <w:basedOn w:val="Normal"/>
    <w:next w:val="Normal"/>
    <w:link w:val="Heading9Char"/>
    <w:qFormat/>
    <w:rsid w:val="00535A37"/>
    <w:pPr>
      <w:tabs>
        <w:tab w:val="num" w:pos="2151"/>
      </w:tabs>
      <w:spacing w:before="240" w:after="60"/>
      <w:ind w:left="2151" w:hanging="1584"/>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C82556"/>
    <w:rPr>
      <w:rFonts w:asciiTheme="majorHAnsi" w:eastAsiaTheme="majorEastAsia" w:hAnsiTheme="majorHAnsi" w:cstheme="majorBidi"/>
      <w:color w:val="2E74B5" w:themeColor="accent1" w:themeShade="BF"/>
      <w:sz w:val="32"/>
      <w:szCs w:val="32"/>
      <w:lang w:val="lv-LV" w:eastAsia="lv-LV"/>
    </w:rPr>
  </w:style>
  <w:style w:type="character" w:customStyle="1" w:styleId="Heading2Char">
    <w:name w:val="Heading 2 Char"/>
    <w:basedOn w:val="DefaultParagraphFont"/>
    <w:link w:val="Heading2"/>
    <w:uiPriority w:val="9"/>
    <w:rsid w:val="00C82556"/>
    <w:rPr>
      <w:rFonts w:asciiTheme="majorHAnsi" w:eastAsiaTheme="majorEastAsia" w:hAnsiTheme="majorHAnsi" w:cstheme="majorBidi"/>
      <w:color w:val="2E74B5" w:themeColor="accent1" w:themeShade="BF"/>
      <w:sz w:val="26"/>
      <w:szCs w:val="26"/>
      <w:lang w:val="lv-LV" w:eastAsia="lv-LV"/>
    </w:rPr>
  </w:style>
  <w:style w:type="character" w:styleId="Hyperlink">
    <w:name w:val="Hyperlink"/>
    <w:basedOn w:val="DefaultParagraphFont"/>
    <w:uiPriority w:val="99"/>
    <w:unhideWhenUsed/>
    <w:rsid w:val="00C82556"/>
    <w:rPr>
      <w:color w:val="0000FF"/>
      <w:u w:val="single"/>
    </w:rPr>
  </w:style>
  <w:style w:type="paragraph" w:styleId="TOC1">
    <w:name w:val="toc 1"/>
    <w:basedOn w:val="Normal"/>
    <w:next w:val="Normal"/>
    <w:autoRedefine/>
    <w:unhideWhenUsed/>
    <w:rsid w:val="000744C1"/>
    <w:pPr>
      <w:suppressAutoHyphens/>
      <w:autoSpaceDN w:val="0"/>
      <w:spacing w:line="254" w:lineRule="auto"/>
      <w:jc w:val="left"/>
    </w:pPr>
    <w:rPr>
      <w:b/>
      <w:lang w:eastAsia="en-GB"/>
    </w:rPr>
  </w:style>
  <w:style w:type="paragraph" w:styleId="BodyText">
    <w:name w:val="Body Text"/>
    <w:basedOn w:val="Normal"/>
    <w:link w:val="BodyTextChar"/>
    <w:semiHidden/>
    <w:unhideWhenUsed/>
    <w:rsid w:val="00C82556"/>
    <w:rPr>
      <w:szCs w:val="20"/>
      <w:lang w:val="x-none" w:eastAsia="en-US"/>
    </w:rPr>
  </w:style>
  <w:style w:type="character" w:customStyle="1" w:styleId="BodyTextChar">
    <w:name w:val="Body Text Char"/>
    <w:basedOn w:val="DefaultParagraphFont"/>
    <w:link w:val="BodyText"/>
    <w:semiHidden/>
    <w:rsid w:val="00C82556"/>
    <w:rPr>
      <w:rFonts w:ascii="Times New Roman" w:eastAsia="Times New Roman" w:hAnsi="Times New Roman" w:cs="Times New Roman"/>
      <w:sz w:val="24"/>
      <w:szCs w:val="20"/>
      <w:lang w:val="x-none"/>
    </w:rPr>
  </w:style>
  <w:style w:type="paragraph" w:styleId="ListParagraph">
    <w:name w:val="List Paragraph"/>
    <w:aliases w:val="2,Strip,H&amp;P List Paragraph,Syle 1,Normal bullet 2,Bullet list,Colorful List - Accent 12,Virsraksti,Saistīto dokumentu saraksts,PPS_Bullet,List Paragraph1,Numurets,Bullets,Numbered List,Paragraph,Bullet point 1,Saraksta rindkopa1,Dot pt"/>
    <w:basedOn w:val="Normal"/>
    <w:link w:val="ListParagraphChar"/>
    <w:uiPriority w:val="34"/>
    <w:qFormat/>
    <w:rsid w:val="00C82556"/>
    <w:pPr>
      <w:suppressAutoHyphens/>
      <w:autoSpaceDN w:val="0"/>
      <w:ind w:left="720"/>
      <w:jc w:val="left"/>
    </w:pPr>
    <w:rPr>
      <w:lang w:val="en-US" w:eastAsia="en-US"/>
    </w:rPr>
  </w:style>
  <w:style w:type="paragraph" w:customStyle="1" w:styleId="Style2">
    <w:name w:val="Style2"/>
    <w:basedOn w:val="Normal"/>
    <w:autoRedefine/>
    <w:rsid w:val="00C82556"/>
    <w:pPr>
      <w:suppressAutoHyphens/>
      <w:autoSpaceDN w:val="0"/>
    </w:pPr>
    <w:rPr>
      <w:bCs/>
      <w:sz w:val="22"/>
      <w:szCs w:val="22"/>
      <w:lang w:eastAsia="en-GB"/>
    </w:rPr>
  </w:style>
  <w:style w:type="table" w:styleId="TableGrid">
    <w:name w:val="Table Grid"/>
    <w:basedOn w:val="TableNormal"/>
    <w:uiPriority w:val="39"/>
    <w:rsid w:val="00C82556"/>
    <w:pPr>
      <w:spacing w:after="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82556"/>
    <w:rPr>
      <w:b/>
      <w:bCs/>
    </w:rPr>
  </w:style>
  <w:style w:type="character" w:customStyle="1" w:styleId="fontstyle01">
    <w:name w:val="fontstyle01"/>
    <w:rsid w:val="006F6920"/>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6F69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920"/>
    <w:rPr>
      <w:rFonts w:ascii="Segoe UI" w:eastAsia="Times New Roman" w:hAnsi="Segoe UI" w:cs="Segoe UI"/>
      <w:sz w:val="18"/>
      <w:szCs w:val="18"/>
      <w:lang w:val="lv-LV" w:eastAsia="lv-LV"/>
    </w:rPr>
  </w:style>
  <w:style w:type="character" w:styleId="Emphasis">
    <w:name w:val="Emphasis"/>
    <w:qFormat/>
    <w:rsid w:val="00FA1C08"/>
    <w:rPr>
      <w:b/>
      <w:bCs/>
      <w:i w:val="0"/>
      <w:iCs w:val="0"/>
    </w:rPr>
  </w:style>
  <w:style w:type="paragraph" w:styleId="ListBullet">
    <w:name w:val="List Bullet"/>
    <w:basedOn w:val="Normal"/>
    <w:autoRedefine/>
    <w:semiHidden/>
    <w:unhideWhenUsed/>
    <w:rsid w:val="00FA1C08"/>
    <w:pPr>
      <w:tabs>
        <w:tab w:val="left" w:pos="1980"/>
      </w:tabs>
      <w:ind w:left="450"/>
      <w:jc w:val="left"/>
    </w:pPr>
    <w:rPr>
      <w:szCs w:val="20"/>
      <w:lang w:eastAsia="en-US"/>
    </w:rPr>
  </w:style>
  <w:style w:type="paragraph" w:styleId="EndnoteText">
    <w:name w:val="endnote text"/>
    <w:basedOn w:val="Normal"/>
    <w:link w:val="EndnoteTextChar"/>
    <w:uiPriority w:val="99"/>
    <w:semiHidden/>
    <w:unhideWhenUsed/>
    <w:rsid w:val="001F5A2B"/>
    <w:rPr>
      <w:sz w:val="20"/>
      <w:szCs w:val="20"/>
    </w:rPr>
  </w:style>
  <w:style w:type="character" w:customStyle="1" w:styleId="EndnoteTextChar">
    <w:name w:val="Endnote Text Char"/>
    <w:basedOn w:val="DefaultParagraphFont"/>
    <w:link w:val="EndnoteText"/>
    <w:uiPriority w:val="99"/>
    <w:semiHidden/>
    <w:rsid w:val="001F5A2B"/>
    <w:rPr>
      <w:rFonts w:ascii="Times New Roman" w:eastAsia="Times New Roman" w:hAnsi="Times New Roman" w:cs="Times New Roman"/>
      <w:sz w:val="20"/>
      <w:szCs w:val="20"/>
      <w:lang w:val="lv-LV" w:eastAsia="lv-LV"/>
    </w:rPr>
  </w:style>
  <w:style w:type="character" w:styleId="EndnoteReference">
    <w:name w:val="endnote reference"/>
    <w:basedOn w:val="DefaultParagraphFont"/>
    <w:uiPriority w:val="99"/>
    <w:semiHidden/>
    <w:unhideWhenUsed/>
    <w:rsid w:val="001F5A2B"/>
    <w:rPr>
      <w:vertAlign w:val="superscript"/>
    </w:rPr>
  </w:style>
  <w:style w:type="character" w:customStyle="1" w:styleId="Heading6Char">
    <w:name w:val="Heading 6 Char"/>
    <w:basedOn w:val="DefaultParagraphFont"/>
    <w:link w:val="Heading6"/>
    <w:uiPriority w:val="9"/>
    <w:semiHidden/>
    <w:rsid w:val="00EE54A9"/>
    <w:rPr>
      <w:rFonts w:asciiTheme="majorHAnsi" w:eastAsiaTheme="majorEastAsia" w:hAnsiTheme="majorHAnsi" w:cstheme="majorBidi"/>
      <w:color w:val="1F4D78" w:themeColor="accent1" w:themeShade="7F"/>
      <w:sz w:val="24"/>
      <w:szCs w:val="24"/>
      <w:lang w:val="lv-LV" w:eastAsia="lv-LV"/>
    </w:rPr>
  </w:style>
  <w:style w:type="paragraph" w:styleId="FootnoteText">
    <w:name w:val="footnote text"/>
    <w:aliases w:val="Fußnote,Footnote,fn,FT,ft,SD Footnote Text,Footnote Text AG,Fußnote Char Char,Fußnote Char Char Char Char Char Char,Char10,Fußnotentext Char Char Char,Fußnotentext Char Char Char Char Char Char Char Char Char Char,Footnote Text Char2 Char"/>
    <w:basedOn w:val="Normal"/>
    <w:link w:val="FootnoteTextChar"/>
    <w:qFormat/>
    <w:rsid w:val="004E2E5F"/>
    <w:pPr>
      <w:spacing w:after="200" w:line="276" w:lineRule="auto"/>
      <w:jc w:val="left"/>
    </w:pPr>
    <w:rPr>
      <w:sz w:val="20"/>
      <w:szCs w:val="20"/>
      <w:lang w:eastAsia="en-US"/>
    </w:rPr>
  </w:style>
  <w:style w:type="character" w:customStyle="1" w:styleId="FootnoteTextChar">
    <w:name w:val="Footnote Text Char"/>
    <w:aliases w:val="Fußnote Char,Footnote Char,fn Char,FT Char,ft Char,SD Footnote Text Char,Footnote Text AG Char,Fußnote Char Char Char,Fußnote Char Char Char Char Char Char Char,Char10 Char,Fußnotentext Char Char Char Char"/>
    <w:basedOn w:val="DefaultParagraphFont"/>
    <w:link w:val="FootnoteText"/>
    <w:uiPriority w:val="99"/>
    <w:qFormat/>
    <w:rsid w:val="004E2E5F"/>
    <w:rPr>
      <w:rFonts w:ascii="Times New Roman" w:eastAsia="Times New Roman" w:hAnsi="Times New Roman" w:cs="Times New Roman"/>
      <w:sz w:val="20"/>
      <w:szCs w:val="20"/>
      <w:lang w:val="lv-LV"/>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EFNZ"/>
    <w:uiPriority w:val="99"/>
    <w:qFormat/>
    <w:rsid w:val="004E2E5F"/>
    <w:rPr>
      <w:rFonts w:ascii="Times New Roman" w:hAnsi="Times New Roman" w:cs="Times New Roman"/>
      <w:vertAlign w:val="superscript"/>
    </w:rPr>
  </w:style>
  <w:style w:type="paragraph" w:styleId="BodyTextIndent3">
    <w:name w:val="Body Text Indent 3"/>
    <w:basedOn w:val="Normal"/>
    <w:link w:val="BodyTextIndent3Char"/>
    <w:semiHidden/>
    <w:rsid w:val="007C7C07"/>
    <w:pPr>
      <w:spacing w:after="120" w:line="276" w:lineRule="auto"/>
      <w:ind w:left="283"/>
      <w:jc w:val="left"/>
    </w:pPr>
    <w:rPr>
      <w:sz w:val="16"/>
      <w:szCs w:val="16"/>
      <w:lang w:eastAsia="en-US"/>
    </w:rPr>
  </w:style>
  <w:style w:type="character" w:customStyle="1" w:styleId="BodyTextIndent3Char">
    <w:name w:val="Body Text Indent 3 Char"/>
    <w:basedOn w:val="DefaultParagraphFont"/>
    <w:link w:val="BodyTextIndent3"/>
    <w:semiHidden/>
    <w:rsid w:val="007C7C07"/>
    <w:rPr>
      <w:rFonts w:ascii="Times New Roman" w:eastAsia="Times New Roman" w:hAnsi="Times New Roman" w:cs="Times New Roman"/>
      <w:sz w:val="16"/>
      <w:szCs w:val="16"/>
      <w:lang w:val="lv-LV"/>
    </w:rPr>
  </w:style>
  <w:style w:type="character" w:customStyle="1" w:styleId="UnresolvedMention1">
    <w:name w:val="Unresolved Mention1"/>
    <w:basedOn w:val="DefaultParagraphFont"/>
    <w:uiPriority w:val="99"/>
    <w:semiHidden/>
    <w:unhideWhenUsed/>
    <w:rsid w:val="00E27EB7"/>
    <w:rPr>
      <w:color w:val="605E5C"/>
      <w:shd w:val="clear" w:color="auto" w:fill="E1DFDD"/>
    </w:rPr>
  </w:style>
  <w:style w:type="table" w:customStyle="1" w:styleId="TableGrid1">
    <w:name w:val="Table Grid1"/>
    <w:basedOn w:val="TableNormal"/>
    <w:next w:val="TableGrid"/>
    <w:rsid w:val="00595BEB"/>
    <w:pPr>
      <w:spacing w:after="0"/>
    </w:pPr>
    <w:rPr>
      <w:rFonts w:ascii="Calibri" w:eastAsia="Calibri" w:hAnsi="Calibri"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Заголовок таблицы"/>
    <w:basedOn w:val="Normal"/>
    <w:rsid w:val="0094439E"/>
    <w:pPr>
      <w:suppressLineNumbers/>
      <w:suppressAutoHyphens/>
      <w:jc w:val="center"/>
    </w:pPr>
    <w:rPr>
      <w:b/>
      <w:bCs/>
      <w:lang w:eastAsia="ar-SA"/>
    </w:rPr>
  </w:style>
  <w:style w:type="character" w:customStyle="1" w:styleId="ListParagraphChar">
    <w:name w:val="List Paragraph Char"/>
    <w:aliases w:val="2 Char,Strip Char,H&amp;P List Paragraph Char,Syle 1 Char,Normal bullet 2 Char,Bullet list Char,Colorful List - Accent 12 Char,Virsraksti Char,Saistīto dokumentu saraksts Char,PPS_Bullet Char,List Paragraph1 Char,Numurets Char"/>
    <w:link w:val="ListParagraph"/>
    <w:uiPriority w:val="34"/>
    <w:qFormat/>
    <w:locked/>
    <w:rsid w:val="00536C3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30BE8"/>
    <w:pPr>
      <w:tabs>
        <w:tab w:val="center" w:pos="4320"/>
        <w:tab w:val="right" w:pos="8640"/>
      </w:tabs>
    </w:pPr>
  </w:style>
  <w:style w:type="character" w:customStyle="1" w:styleId="HeaderChar">
    <w:name w:val="Header Char"/>
    <w:basedOn w:val="DefaultParagraphFont"/>
    <w:link w:val="Header"/>
    <w:uiPriority w:val="99"/>
    <w:rsid w:val="00530BE8"/>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530BE8"/>
    <w:pPr>
      <w:tabs>
        <w:tab w:val="center" w:pos="4320"/>
        <w:tab w:val="right" w:pos="8640"/>
      </w:tabs>
    </w:pPr>
  </w:style>
  <w:style w:type="character" w:customStyle="1" w:styleId="FooterChar">
    <w:name w:val="Footer Char"/>
    <w:basedOn w:val="DefaultParagraphFont"/>
    <w:link w:val="Footer"/>
    <w:uiPriority w:val="99"/>
    <w:rsid w:val="00530BE8"/>
    <w:rPr>
      <w:rFonts w:ascii="Times New Roman" w:eastAsia="Times New Roman" w:hAnsi="Times New Roman" w:cs="Times New Roman"/>
      <w:sz w:val="24"/>
      <w:szCs w:val="24"/>
      <w:lang w:val="lv-LV" w:eastAsia="lv-LV"/>
    </w:rPr>
  </w:style>
  <w:style w:type="character" w:customStyle="1" w:styleId="UnresolvedMention2">
    <w:name w:val="Unresolved Mention2"/>
    <w:basedOn w:val="DefaultParagraphFont"/>
    <w:uiPriority w:val="99"/>
    <w:semiHidden/>
    <w:unhideWhenUsed/>
    <w:rsid w:val="00A23D4D"/>
    <w:rPr>
      <w:color w:val="605E5C"/>
      <w:shd w:val="clear" w:color="auto" w:fill="E1DFDD"/>
    </w:rPr>
  </w:style>
  <w:style w:type="character" w:customStyle="1" w:styleId="FootnoteTextChar1">
    <w:name w:val="Footnote Text Char1"/>
    <w:rsid w:val="00346AE5"/>
    <w:rPr>
      <w:lang w:val="x-none" w:eastAsia="x-none"/>
    </w:rPr>
  </w:style>
  <w:style w:type="character" w:styleId="CommentReference">
    <w:name w:val="annotation reference"/>
    <w:basedOn w:val="DefaultParagraphFont"/>
    <w:uiPriority w:val="99"/>
    <w:semiHidden/>
    <w:unhideWhenUsed/>
    <w:rsid w:val="005B28E8"/>
    <w:rPr>
      <w:sz w:val="16"/>
      <w:szCs w:val="16"/>
    </w:rPr>
  </w:style>
  <w:style w:type="paragraph" w:styleId="CommentText">
    <w:name w:val="annotation text"/>
    <w:basedOn w:val="Normal"/>
    <w:link w:val="CommentTextChar"/>
    <w:uiPriority w:val="99"/>
    <w:semiHidden/>
    <w:unhideWhenUsed/>
    <w:rsid w:val="005B28E8"/>
    <w:rPr>
      <w:sz w:val="20"/>
      <w:szCs w:val="20"/>
    </w:rPr>
  </w:style>
  <w:style w:type="character" w:customStyle="1" w:styleId="CommentTextChar">
    <w:name w:val="Comment Text Char"/>
    <w:basedOn w:val="DefaultParagraphFont"/>
    <w:link w:val="CommentText"/>
    <w:uiPriority w:val="99"/>
    <w:semiHidden/>
    <w:rsid w:val="005B28E8"/>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B28E8"/>
    <w:rPr>
      <w:b/>
      <w:bCs/>
    </w:rPr>
  </w:style>
  <w:style w:type="character" w:customStyle="1" w:styleId="CommentSubjectChar">
    <w:name w:val="Comment Subject Char"/>
    <w:basedOn w:val="CommentTextChar"/>
    <w:link w:val="CommentSubject"/>
    <w:uiPriority w:val="99"/>
    <w:semiHidden/>
    <w:rsid w:val="005B28E8"/>
    <w:rPr>
      <w:rFonts w:ascii="Times New Roman" w:eastAsia="Times New Roman" w:hAnsi="Times New Roman" w:cs="Times New Roman"/>
      <w:b/>
      <w:bCs/>
      <w:sz w:val="20"/>
      <w:szCs w:val="20"/>
      <w:lang w:val="lv-LV" w:eastAsia="lv-LV"/>
    </w:rPr>
  </w:style>
  <w:style w:type="character" w:customStyle="1" w:styleId="Neatrisintapieminana1">
    <w:name w:val="Neatrisināta pieminēšana1"/>
    <w:basedOn w:val="DefaultParagraphFont"/>
    <w:uiPriority w:val="99"/>
    <w:semiHidden/>
    <w:unhideWhenUsed/>
    <w:rsid w:val="002D4C4C"/>
    <w:rPr>
      <w:color w:val="605E5C"/>
      <w:shd w:val="clear" w:color="auto" w:fill="E1DFDD"/>
    </w:rPr>
  </w:style>
  <w:style w:type="paragraph" w:customStyle="1" w:styleId="Standard">
    <w:name w:val="Standard"/>
    <w:rsid w:val="00B46FF2"/>
    <w:pPr>
      <w:suppressAutoHyphens/>
      <w:autoSpaceDN w:val="0"/>
      <w:spacing w:after="0"/>
      <w:textAlignment w:val="baseline"/>
    </w:pPr>
    <w:rPr>
      <w:rFonts w:ascii="Liberation Serif" w:eastAsia="NSimSun" w:hAnsi="Liberation Serif" w:cs="Arial"/>
      <w:kern w:val="3"/>
      <w:sz w:val="24"/>
      <w:szCs w:val="24"/>
      <w:lang w:val="lv-LV" w:eastAsia="zh-CN" w:bidi="hi-IN"/>
    </w:rPr>
  </w:style>
  <w:style w:type="numbering" w:customStyle="1" w:styleId="WWNum32">
    <w:name w:val="WWNum32"/>
    <w:basedOn w:val="NoList"/>
    <w:rsid w:val="00B46FF2"/>
    <w:pPr>
      <w:numPr>
        <w:numId w:val="2"/>
      </w:numPr>
    </w:pPr>
  </w:style>
  <w:style w:type="numbering" w:customStyle="1" w:styleId="WWNum33">
    <w:name w:val="WWNum33"/>
    <w:basedOn w:val="NoList"/>
    <w:rsid w:val="00B46FF2"/>
    <w:pPr>
      <w:numPr>
        <w:numId w:val="3"/>
      </w:numPr>
    </w:pPr>
  </w:style>
  <w:style w:type="paragraph" w:customStyle="1" w:styleId="Default">
    <w:name w:val="Default"/>
    <w:rsid w:val="006F7CBA"/>
    <w:pPr>
      <w:autoSpaceDE w:val="0"/>
      <w:autoSpaceDN w:val="0"/>
      <w:adjustRightInd w:val="0"/>
    </w:pPr>
    <w:rPr>
      <w:rFonts w:ascii="Times New Roman" w:hAnsi="Times New Roman" w:cs="Times New Roman"/>
      <w:color w:val="000000"/>
      <w:sz w:val="24"/>
      <w:szCs w:val="24"/>
      <w:lang w:val="lv-LV"/>
    </w:rPr>
  </w:style>
  <w:style w:type="character" w:customStyle="1" w:styleId="Heading3Char">
    <w:name w:val="Heading 3 Char"/>
    <w:basedOn w:val="DefaultParagraphFont"/>
    <w:link w:val="Heading3"/>
    <w:uiPriority w:val="9"/>
    <w:rsid w:val="00CE27D3"/>
    <w:rPr>
      <w:rFonts w:asciiTheme="majorHAnsi" w:eastAsiaTheme="majorEastAsia" w:hAnsiTheme="majorHAnsi" w:cstheme="majorBidi"/>
      <w:color w:val="1F4D78" w:themeColor="accent1" w:themeShade="7F"/>
      <w:sz w:val="24"/>
      <w:szCs w:val="24"/>
      <w:lang w:val="lv-LV" w:eastAsia="lv-LV"/>
    </w:rPr>
  </w:style>
  <w:style w:type="paragraph" w:styleId="Index1">
    <w:name w:val="index 1"/>
    <w:basedOn w:val="Normal"/>
    <w:next w:val="Normal"/>
    <w:autoRedefine/>
    <w:uiPriority w:val="99"/>
    <w:unhideWhenUsed/>
    <w:rsid w:val="008E64E6"/>
    <w:pPr>
      <w:spacing w:after="0"/>
      <w:ind w:left="240" w:hanging="240"/>
      <w:jc w:val="left"/>
    </w:pPr>
    <w:rPr>
      <w:sz w:val="22"/>
      <w:szCs w:val="22"/>
      <w:lang w:eastAsia="en-US"/>
    </w:rPr>
  </w:style>
  <w:style w:type="paragraph" w:customStyle="1" w:styleId="StyleStyle2Justified">
    <w:name w:val="Style Style2 + Justified"/>
    <w:basedOn w:val="Normal"/>
    <w:rsid w:val="005B64FF"/>
    <w:pPr>
      <w:numPr>
        <w:numId w:val="4"/>
      </w:numPr>
      <w:tabs>
        <w:tab w:val="left" w:pos="1080"/>
      </w:tabs>
      <w:spacing w:before="240" w:after="120"/>
    </w:pPr>
    <w:rPr>
      <w:szCs w:val="20"/>
      <w:lang w:eastAsia="en-US"/>
    </w:rPr>
  </w:style>
  <w:style w:type="paragraph" w:styleId="HTMLPreformatted">
    <w:name w:val="HTML Preformatted"/>
    <w:basedOn w:val="Normal"/>
    <w:link w:val="HTMLPreformattedChar"/>
    <w:uiPriority w:val="99"/>
    <w:unhideWhenUsed/>
    <w:rsid w:val="00C30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308E1"/>
    <w:rPr>
      <w:rFonts w:ascii="Courier New" w:eastAsia="Times New Roman" w:hAnsi="Courier New" w:cs="Courier New"/>
      <w:sz w:val="20"/>
      <w:szCs w:val="20"/>
    </w:rPr>
  </w:style>
  <w:style w:type="character" w:customStyle="1" w:styleId="y2iqfc">
    <w:name w:val="y2iqfc"/>
    <w:basedOn w:val="DefaultParagraphFont"/>
    <w:rsid w:val="00C308E1"/>
  </w:style>
  <w:style w:type="paragraph" w:styleId="NormalWeb">
    <w:name w:val="Normal (Web)"/>
    <w:basedOn w:val="Normal"/>
    <w:uiPriority w:val="99"/>
    <w:unhideWhenUsed/>
    <w:rsid w:val="00351D69"/>
    <w:pPr>
      <w:spacing w:before="100" w:beforeAutospacing="1" w:after="100" w:afterAutospacing="1"/>
      <w:jc w:val="left"/>
    </w:pPr>
    <w:rPr>
      <w:lang w:val="en-US" w:eastAsia="en-US"/>
    </w:rPr>
  </w:style>
  <w:style w:type="character" w:customStyle="1" w:styleId="Neatrisintapieminana2">
    <w:name w:val="Neatrisināta pieminēšana2"/>
    <w:basedOn w:val="DefaultParagraphFont"/>
    <w:uiPriority w:val="99"/>
    <w:semiHidden/>
    <w:unhideWhenUsed/>
    <w:rsid w:val="00E9620F"/>
    <w:rPr>
      <w:color w:val="605E5C"/>
      <w:shd w:val="clear" w:color="auto" w:fill="E1DFDD"/>
    </w:rPr>
  </w:style>
  <w:style w:type="character" w:customStyle="1" w:styleId="UnresolvedMention">
    <w:name w:val="Unresolved Mention"/>
    <w:basedOn w:val="DefaultParagraphFont"/>
    <w:uiPriority w:val="99"/>
    <w:semiHidden/>
    <w:unhideWhenUsed/>
    <w:rsid w:val="00CB06EF"/>
    <w:rPr>
      <w:color w:val="605E5C"/>
      <w:shd w:val="clear" w:color="auto" w:fill="E1DFDD"/>
    </w:rPr>
  </w:style>
  <w:style w:type="character" w:customStyle="1" w:styleId="filtertitle">
    <w:name w:val="filter_title"/>
    <w:basedOn w:val="DefaultParagraphFont"/>
    <w:rsid w:val="00F11A6D"/>
  </w:style>
  <w:style w:type="character" w:customStyle="1" w:styleId="Heading5Char">
    <w:name w:val="Heading 5 Char"/>
    <w:basedOn w:val="DefaultParagraphFont"/>
    <w:link w:val="Heading5"/>
    <w:rsid w:val="00535A37"/>
    <w:rPr>
      <w:rFonts w:ascii="Times New Roman" w:eastAsia="Times New Roman" w:hAnsi="Times New Roman" w:cs="Times New Roman"/>
      <w:b/>
      <w:bCs/>
      <w:sz w:val="24"/>
      <w:szCs w:val="24"/>
      <w:lang w:val="lv-LV"/>
    </w:rPr>
  </w:style>
  <w:style w:type="character" w:customStyle="1" w:styleId="Heading7Char">
    <w:name w:val="Heading 7 Char"/>
    <w:basedOn w:val="DefaultParagraphFont"/>
    <w:link w:val="Heading7"/>
    <w:rsid w:val="00535A37"/>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rsid w:val="00535A37"/>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rsid w:val="00535A37"/>
    <w:rPr>
      <w:rFonts w:ascii="Arial" w:eastAsia="Times New Roman" w:hAnsi="Arial" w:cs="Arial"/>
      <w:lang w:val="lv-LV"/>
    </w:rPr>
  </w:style>
  <w:style w:type="paragraph" w:customStyle="1" w:styleId="Style1">
    <w:name w:val="Style1"/>
    <w:autoRedefine/>
    <w:rsid w:val="00354696"/>
    <w:pPr>
      <w:numPr>
        <w:ilvl w:val="1"/>
        <w:numId w:val="19"/>
      </w:numPr>
      <w:tabs>
        <w:tab w:val="left" w:pos="174"/>
        <w:tab w:val="left" w:pos="993"/>
        <w:tab w:val="left" w:pos="1843"/>
        <w:tab w:val="left" w:pos="2127"/>
      </w:tabs>
      <w:spacing w:after="0" w:line="276" w:lineRule="auto"/>
      <w:ind w:hanging="508"/>
      <w:jc w:val="both"/>
    </w:pPr>
    <w:rPr>
      <w:rFonts w:ascii="Times New Roman" w:eastAsia="Times New Roman" w:hAnsi="Times New Roman" w:cs="Times New Roman"/>
      <w:bCs/>
      <w:lang w:val="lv-LV" w:eastAsia="ar-SA"/>
    </w:rPr>
  </w:style>
  <w:style w:type="paragraph" w:customStyle="1" w:styleId="EFNZ">
    <w:name w:val="E FNZ"/>
    <w:basedOn w:val="Normal"/>
    <w:next w:val="Normal"/>
    <w:link w:val="FootnoteReference"/>
    <w:uiPriority w:val="99"/>
    <w:rsid w:val="00B46B20"/>
    <w:pPr>
      <w:spacing w:after="160" w:line="240" w:lineRule="exact"/>
    </w:pPr>
    <w:rPr>
      <w:rFonts w:eastAsiaTheme="minorHAns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131">
      <w:bodyDiv w:val="1"/>
      <w:marLeft w:val="0"/>
      <w:marRight w:val="0"/>
      <w:marTop w:val="0"/>
      <w:marBottom w:val="0"/>
      <w:divBdr>
        <w:top w:val="none" w:sz="0" w:space="0" w:color="auto"/>
        <w:left w:val="none" w:sz="0" w:space="0" w:color="auto"/>
        <w:bottom w:val="none" w:sz="0" w:space="0" w:color="auto"/>
        <w:right w:val="none" w:sz="0" w:space="0" w:color="auto"/>
      </w:divBdr>
    </w:div>
    <w:div w:id="8916397">
      <w:bodyDiv w:val="1"/>
      <w:marLeft w:val="0"/>
      <w:marRight w:val="0"/>
      <w:marTop w:val="0"/>
      <w:marBottom w:val="0"/>
      <w:divBdr>
        <w:top w:val="none" w:sz="0" w:space="0" w:color="auto"/>
        <w:left w:val="none" w:sz="0" w:space="0" w:color="auto"/>
        <w:bottom w:val="none" w:sz="0" w:space="0" w:color="auto"/>
        <w:right w:val="none" w:sz="0" w:space="0" w:color="auto"/>
      </w:divBdr>
    </w:div>
    <w:div w:id="45840101">
      <w:bodyDiv w:val="1"/>
      <w:marLeft w:val="0"/>
      <w:marRight w:val="0"/>
      <w:marTop w:val="0"/>
      <w:marBottom w:val="0"/>
      <w:divBdr>
        <w:top w:val="none" w:sz="0" w:space="0" w:color="auto"/>
        <w:left w:val="none" w:sz="0" w:space="0" w:color="auto"/>
        <w:bottom w:val="none" w:sz="0" w:space="0" w:color="auto"/>
        <w:right w:val="none" w:sz="0" w:space="0" w:color="auto"/>
      </w:divBdr>
    </w:div>
    <w:div w:id="58484956">
      <w:bodyDiv w:val="1"/>
      <w:marLeft w:val="0"/>
      <w:marRight w:val="0"/>
      <w:marTop w:val="0"/>
      <w:marBottom w:val="0"/>
      <w:divBdr>
        <w:top w:val="none" w:sz="0" w:space="0" w:color="auto"/>
        <w:left w:val="none" w:sz="0" w:space="0" w:color="auto"/>
        <w:bottom w:val="none" w:sz="0" w:space="0" w:color="auto"/>
        <w:right w:val="none" w:sz="0" w:space="0" w:color="auto"/>
      </w:divBdr>
    </w:div>
    <w:div w:id="133718559">
      <w:bodyDiv w:val="1"/>
      <w:marLeft w:val="0"/>
      <w:marRight w:val="0"/>
      <w:marTop w:val="0"/>
      <w:marBottom w:val="0"/>
      <w:divBdr>
        <w:top w:val="none" w:sz="0" w:space="0" w:color="auto"/>
        <w:left w:val="none" w:sz="0" w:space="0" w:color="auto"/>
        <w:bottom w:val="none" w:sz="0" w:space="0" w:color="auto"/>
        <w:right w:val="none" w:sz="0" w:space="0" w:color="auto"/>
      </w:divBdr>
    </w:div>
    <w:div w:id="163709937">
      <w:bodyDiv w:val="1"/>
      <w:marLeft w:val="0"/>
      <w:marRight w:val="0"/>
      <w:marTop w:val="0"/>
      <w:marBottom w:val="0"/>
      <w:divBdr>
        <w:top w:val="none" w:sz="0" w:space="0" w:color="auto"/>
        <w:left w:val="none" w:sz="0" w:space="0" w:color="auto"/>
        <w:bottom w:val="none" w:sz="0" w:space="0" w:color="auto"/>
        <w:right w:val="none" w:sz="0" w:space="0" w:color="auto"/>
      </w:divBdr>
    </w:div>
    <w:div w:id="171460418">
      <w:bodyDiv w:val="1"/>
      <w:marLeft w:val="0"/>
      <w:marRight w:val="0"/>
      <w:marTop w:val="0"/>
      <w:marBottom w:val="0"/>
      <w:divBdr>
        <w:top w:val="none" w:sz="0" w:space="0" w:color="auto"/>
        <w:left w:val="none" w:sz="0" w:space="0" w:color="auto"/>
        <w:bottom w:val="none" w:sz="0" w:space="0" w:color="auto"/>
        <w:right w:val="none" w:sz="0" w:space="0" w:color="auto"/>
      </w:divBdr>
    </w:div>
    <w:div w:id="182865547">
      <w:bodyDiv w:val="1"/>
      <w:marLeft w:val="0"/>
      <w:marRight w:val="0"/>
      <w:marTop w:val="0"/>
      <w:marBottom w:val="0"/>
      <w:divBdr>
        <w:top w:val="none" w:sz="0" w:space="0" w:color="auto"/>
        <w:left w:val="none" w:sz="0" w:space="0" w:color="auto"/>
        <w:bottom w:val="none" w:sz="0" w:space="0" w:color="auto"/>
        <w:right w:val="none" w:sz="0" w:space="0" w:color="auto"/>
      </w:divBdr>
    </w:div>
    <w:div w:id="191498598">
      <w:bodyDiv w:val="1"/>
      <w:marLeft w:val="0"/>
      <w:marRight w:val="0"/>
      <w:marTop w:val="0"/>
      <w:marBottom w:val="0"/>
      <w:divBdr>
        <w:top w:val="none" w:sz="0" w:space="0" w:color="auto"/>
        <w:left w:val="none" w:sz="0" w:space="0" w:color="auto"/>
        <w:bottom w:val="none" w:sz="0" w:space="0" w:color="auto"/>
        <w:right w:val="none" w:sz="0" w:space="0" w:color="auto"/>
      </w:divBdr>
    </w:div>
    <w:div w:id="215552070">
      <w:bodyDiv w:val="1"/>
      <w:marLeft w:val="0"/>
      <w:marRight w:val="0"/>
      <w:marTop w:val="0"/>
      <w:marBottom w:val="0"/>
      <w:divBdr>
        <w:top w:val="none" w:sz="0" w:space="0" w:color="auto"/>
        <w:left w:val="none" w:sz="0" w:space="0" w:color="auto"/>
        <w:bottom w:val="none" w:sz="0" w:space="0" w:color="auto"/>
        <w:right w:val="none" w:sz="0" w:space="0" w:color="auto"/>
      </w:divBdr>
    </w:div>
    <w:div w:id="242758907">
      <w:bodyDiv w:val="1"/>
      <w:marLeft w:val="0"/>
      <w:marRight w:val="0"/>
      <w:marTop w:val="0"/>
      <w:marBottom w:val="0"/>
      <w:divBdr>
        <w:top w:val="none" w:sz="0" w:space="0" w:color="auto"/>
        <w:left w:val="none" w:sz="0" w:space="0" w:color="auto"/>
        <w:bottom w:val="none" w:sz="0" w:space="0" w:color="auto"/>
        <w:right w:val="none" w:sz="0" w:space="0" w:color="auto"/>
      </w:divBdr>
    </w:div>
    <w:div w:id="367144457">
      <w:bodyDiv w:val="1"/>
      <w:marLeft w:val="0"/>
      <w:marRight w:val="0"/>
      <w:marTop w:val="0"/>
      <w:marBottom w:val="0"/>
      <w:divBdr>
        <w:top w:val="none" w:sz="0" w:space="0" w:color="auto"/>
        <w:left w:val="none" w:sz="0" w:space="0" w:color="auto"/>
        <w:bottom w:val="none" w:sz="0" w:space="0" w:color="auto"/>
        <w:right w:val="none" w:sz="0" w:space="0" w:color="auto"/>
      </w:divBdr>
    </w:div>
    <w:div w:id="397284106">
      <w:bodyDiv w:val="1"/>
      <w:marLeft w:val="0"/>
      <w:marRight w:val="0"/>
      <w:marTop w:val="0"/>
      <w:marBottom w:val="0"/>
      <w:divBdr>
        <w:top w:val="none" w:sz="0" w:space="0" w:color="auto"/>
        <w:left w:val="none" w:sz="0" w:space="0" w:color="auto"/>
        <w:bottom w:val="none" w:sz="0" w:space="0" w:color="auto"/>
        <w:right w:val="none" w:sz="0" w:space="0" w:color="auto"/>
      </w:divBdr>
    </w:div>
    <w:div w:id="404298823">
      <w:bodyDiv w:val="1"/>
      <w:marLeft w:val="0"/>
      <w:marRight w:val="0"/>
      <w:marTop w:val="0"/>
      <w:marBottom w:val="0"/>
      <w:divBdr>
        <w:top w:val="none" w:sz="0" w:space="0" w:color="auto"/>
        <w:left w:val="none" w:sz="0" w:space="0" w:color="auto"/>
        <w:bottom w:val="none" w:sz="0" w:space="0" w:color="auto"/>
        <w:right w:val="none" w:sz="0" w:space="0" w:color="auto"/>
      </w:divBdr>
    </w:div>
    <w:div w:id="424694077">
      <w:bodyDiv w:val="1"/>
      <w:marLeft w:val="0"/>
      <w:marRight w:val="0"/>
      <w:marTop w:val="0"/>
      <w:marBottom w:val="0"/>
      <w:divBdr>
        <w:top w:val="none" w:sz="0" w:space="0" w:color="auto"/>
        <w:left w:val="none" w:sz="0" w:space="0" w:color="auto"/>
        <w:bottom w:val="none" w:sz="0" w:space="0" w:color="auto"/>
        <w:right w:val="none" w:sz="0" w:space="0" w:color="auto"/>
      </w:divBdr>
    </w:div>
    <w:div w:id="442117546">
      <w:bodyDiv w:val="1"/>
      <w:marLeft w:val="0"/>
      <w:marRight w:val="0"/>
      <w:marTop w:val="0"/>
      <w:marBottom w:val="0"/>
      <w:divBdr>
        <w:top w:val="none" w:sz="0" w:space="0" w:color="auto"/>
        <w:left w:val="none" w:sz="0" w:space="0" w:color="auto"/>
        <w:bottom w:val="none" w:sz="0" w:space="0" w:color="auto"/>
        <w:right w:val="none" w:sz="0" w:space="0" w:color="auto"/>
      </w:divBdr>
    </w:div>
    <w:div w:id="467403167">
      <w:bodyDiv w:val="1"/>
      <w:marLeft w:val="0"/>
      <w:marRight w:val="0"/>
      <w:marTop w:val="0"/>
      <w:marBottom w:val="0"/>
      <w:divBdr>
        <w:top w:val="none" w:sz="0" w:space="0" w:color="auto"/>
        <w:left w:val="none" w:sz="0" w:space="0" w:color="auto"/>
        <w:bottom w:val="none" w:sz="0" w:space="0" w:color="auto"/>
        <w:right w:val="none" w:sz="0" w:space="0" w:color="auto"/>
      </w:divBdr>
    </w:div>
    <w:div w:id="472136004">
      <w:bodyDiv w:val="1"/>
      <w:marLeft w:val="0"/>
      <w:marRight w:val="0"/>
      <w:marTop w:val="0"/>
      <w:marBottom w:val="0"/>
      <w:divBdr>
        <w:top w:val="none" w:sz="0" w:space="0" w:color="auto"/>
        <w:left w:val="none" w:sz="0" w:space="0" w:color="auto"/>
        <w:bottom w:val="none" w:sz="0" w:space="0" w:color="auto"/>
        <w:right w:val="none" w:sz="0" w:space="0" w:color="auto"/>
      </w:divBdr>
    </w:div>
    <w:div w:id="534738921">
      <w:bodyDiv w:val="1"/>
      <w:marLeft w:val="0"/>
      <w:marRight w:val="0"/>
      <w:marTop w:val="0"/>
      <w:marBottom w:val="0"/>
      <w:divBdr>
        <w:top w:val="none" w:sz="0" w:space="0" w:color="auto"/>
        <w:left w:val="none" w:sz="0" w:space="0" w:color="auto"/>
        <w:bottom w:val="none" w:sz="0" w:space="0" w:color="auto"/>
        <w:right w:val="none" w:sz="0" w:space="0" w:color="auto"/>
      </w:divBdr>
    </w:div>
    <w:div w:id="535122667">
      <w:bodyDiv w:val="1"/>
      <w:marLeft w:val="0"/>
      <w:marRight w:val="0"/>
      <w:marTop w:val="0"/>
      <w:marBottom w:val="0"/>
      <w:divBdr>
        <w:top w:val="none" w:sz="0" w:space="0" w:color="auto"/>
        <w:left w:val="none" w:sz="0" w:space="0" w:color="auto"/>
        <w:bottom w:val="none" w:sz="0" w:space="0" w:color="auto"/>
        <w:right w:val="none" w:sz="0" w:space="0" w:color="auto"/>
      </w:divBdr>
    </w:div>
    <w:div w:id="662707096">
      <w:bodyDiv w:val="1"/>
      <w:marLeft w:val="0"/>
      <w:marRight w:val="0"/>
      <w:marTop w:val="0"/>
      <w:marBottom w:val="0"/>
      <w:divBdr>
        <w:top w:val="none" w:sz="0" w:space="0" w:color="auto"/>
        <w:left w:val="none" w:sz="0" w:space="0" w:color="auto"/>
        <w:bottom w:val="none" w:sz="0" w:space="0" w:color="auto"/>
        <w:right w:val="none" w:sz="0" w:space="0" w:color="auto"/>
      </w:divBdr>
    </w:div>
    <w:div w:id="777867715">
      <w:bodyDiv w:val="1"/>
      <w:marLeft w:val="0"/>
      <w:marRight w:val="0"/>
      <w:marTop w:val="0"/>
      <w:marBottom w:val="0"/>
      <w:divBdr>
        <w:top w:val="none" w:sz="0" w:space="0" w:color="auto"/>
        <w:left w:val="none" w:sz="0" w:space="0" w:color="auto"/>
        <w:bottom w:val="none" w:sz="0" w:space="0" w:color="auto"/>
        <w:right w:val="none" w:sz="0" w:space="0" w:color="auto"/>
      </w:divBdr>
    </w:div>
    <w:div w:id="786777562">
      <w:bodyDiv w:val="1"/>
      <w:marLeft w:val="0"/>
      <w:marRight w:val="0"/>
      <w:marTop w:val="0"/>
      <w:marBottom w:val="0"/>
      <w:divBdr>
        <w:top w:val="none" w:sz="0" w:space="0" w:color="auto"/>
        <w:left w:val="none" w:sz="0" w:space="0" w:color="auto"/>
        <w:bottom w:val="none" w:sz="0" w:space="0" w:color="auto"/>
        <w:right w:val="none" w:sz="0" w:space="0" w:color="auto"/>
      </w:divBdr>
    </w:div>
    <w:div w:id="827938259">
      <w:bodyDiv w:val="1"/>
      <w:marLeft w:val="0"/>
      <w:marRight w:val="0"/>
      <w:marTop w:val="0"/>
      <w:marBottom w:val="0"/>
      <w:divBdr>
        <w:top w:val="none" w:sz="0" w:space="0" w:color="auto"/>
        <w:left w:val="none" w:sz="0" w:space="0" w:color="auto"/>
        <w:bottom w:val="none" w:sz="0" w:space="0" w:color="auto"/>
        <w:right w:val="none" w:sz="0" w:space="0" w:color="auto"/>
      </w:divBdr>
    </w:div>
    <w:div w:id="861044317">
      <w:bodyDiv w:val="1"/>
      <w:marLeft w:val="0"/>
      <w:marRight w:val="0"/>
      <w:marTop w:val="0"/>
      <w:marBottom w:val="0"/>
      <w:divBdr>
        <w:top w:val="none" w:sz="0" w:space="0" w:color="auto"/>
        <w:left w:val="none" w:sz="0" w:space="0" w:color="auto"/>
        <w:bottom w:val="none" w:sz="0" w:space="0" w:color="auto"/>
        <w:right w:val="none" w:sz="0" w:space="0" w:color="auto"/>
      </w:divBdr>
    </w:div>
    <w:div w:id="865749519">
      <w:bodyDiv w:val="1"/>
      <w:marLeft w:val="0"/>
      <w:marRight w:val="0"/>
      <w:marTop w:val="0"/>
      <w:marBottom w:val="0"/>
      <w:divBdr>
        <w:top w:val="none" w:sz="0" w:space="0" w:color="auto"/>
        <w:left w:val="none" w:sz="0" w:space="0" w:color="auto"/>
        <w:bottom w:val="none" w:sz="0" w:space="0" w:color="auto"/>
        <w:right w:val="none" w:sz="0" w:space="0" w:color="auto"/>
      </w:divBdr>
    </w:div>
    <w:div w:id="869564037">
      <w:bodyDiv w:val="1"/>
      <w:marLeft w:val="0"/>
      <w:marRight w:val="0"/>
      <w:marTop w:val="0"/>
      <w:marBottom w:val="0"/>
      <w:divBdr>
        <w:top w:val="none" w:sz="0" w:space="0" w:color="auto"/>
        <w:left w:val="none" w:sz="0" w:space="0" w:color="auto"/>
        <w:bottom w:val="none" w:sz="0" w:space="0" w:color="auto"/>
        <w:right w:val="none" w:sz="0" w:space="0" w:color="auto"/>
      </w:divBdr>
    </w:div>
    <w:div w:id="871768088">
      <w:bodyDiv w:val="1"/>
      <w:marLeft w:val="0"/>
      <w:marRight w:val="0"/>
      <w:marTop w:val="0"/>
      <w:marBottom w:val="0"/>
      <w:divBdr>
        <w:top w:val="none" w:sz="0" w:space="0" w:color="auto"/>
        <w:left w:val="none" w:sz="0" w:space="0" w:color="auto"/>
        <w:bottom w:val="none" w:sz="0" w:space="0" w:color="auto"/>
        <w:right w:val="none" w:sz="0" w:space="0" w:color="auto"/>
      </w:divBdr>
    </w:div>
    <w:div w:id="878396569">
      <w:bodyDiv w:val="1"/>
      <w:marLeft w:val="0"/>
      <w:marRight w:val="0"/>
      <w:marTop w:val="0"/>
      <w:marBottom w:val="0"/>
      <w:divBdr>
        <w:top w:val="none" w:sz="0" w:space="0" w:color="auto"/>
        <w:left w:val="none" w:sz="0" w:space="0" w:color="auto"/>
        <w:bottom w:val="none" w:sz="0" w:space="0" w:color="auto"/>
        <w:right w:val="none" w:sz="0" w:space="0" w:color="auto"/>
      </w:divBdr>
    </w:div>
    <w:div w:id="892888061">
      <w:bodyDiv w:val="1"/>
      <w:marLeft w:val="0"/>
      <w:marRight w:val="0"/>
      <w:marTop w:val="0"/>
      <w:marBottom w:val="0"/>
      <w:divBdr>
        <w:top w:val="none" w:sz="0" w:space="0" w:color="auto"/>
        <w:left w:val="none" w:sz="0" w:space="0" w:color="auto"/>
        <w:bottom w:val="none" w:sz="0" w:space="0" w:color="auto"/>
        <w:right w:val="none" w:sz="0" w:space="0" w:color="auto"/>
      </w:divBdr>
    </w:div>
    <w:div w:id="909773877">
      <w:bodyDiv w:val="1"/>
      <w:marLeft w:val="0"/>
      <w:marRight w:val="0"/>
      <w:marTop w:val="0"/>
      <w:marBottom w:val="0"/>
      <w:divBdr>
        <w:top w:val="none" w:sz="0" w:space="0" w:color="auto"/>
        <w:left w:val="none" w:sz="0" w:space="0" w:color="auto"/>
        <w:bottom w:val="none" w:sz="0" w:space="0" w:color="auto"/>
        <w:right w:val="none" w:sz="0" w:space="0" w:color="auto"/>
      </w:divBdr>
    </w:div>
    <w:div w:id="916980265">
      <w:bodyDiv w:val="1"/>
      <w:marLeft w:val="0"/>
      <w:marRight w:val="0"/>
      <w:marTop w:val="0"/>
      <w:marBottom w:val="0"/>
      <w:divBdr>
        <w:top w:val="none" w:sz="0" w:space="0" w:color="auto"/>
        <w:left w:val="none" w:sz="0" w:space="0" w:color="auto"/>
        <w:bottom w:val="none" w:sz="0" w:space="0" w:color="auto"/>
        <w:right w:val="none" w:sz="0" w:space="0" w:color="auto"/>
      </w:divBdr>
    </w:div>
    <w:div w:id="954561733">
      <w:bodyDiv w:val="1"/>
      <w:marLeft w:val="0"/>
      <w:marRight w:val="0"/>
      <w:marTop w:val="0"/>
      <w:marBottom w:val="0"/>
      <w:divBdr>
        <w:top w:val="none" w:sz="0" w:space="0" w:color="auto"/>
        <w:left w:val="none" w:sz="0" w:space="0" w:color="auto"/>
        <w:bottom w:val="none" w:sz="0" w:space="0" w:color="auto"/>
        <w:right w:val="none" w:sz="0" w:space="0" w:color="auto"/>
      </w:divBdr>
    </w:div>
    <w:div w:id="992830768">
      <w:bodyDiv w:val="1"/>
      <w:marLeft w:val="0"/>
      <w:marRight w:val="0"/>
      <w:marTop w:val="0"/>
      <w:marBottom w:val="0"/>
      <w:divBdr>
        <w:top w:val="none" w:sz="0" w:space="0" w:color="auto"/>
        <w:left w:val="none" w:sz="0" w:space="0" w:color="auto"/>
        <w:bottom w:val="none" w:sz="0" w:space="0" w:color="auto"/>
        <w:right w:val="none" w:sz="0" w:space="0" w:color="auto"/>
      </w:divBdr>
    </w:div>
    <w:div w:id="1012607571">
      <w:bodyDiv w:val="1"/>
      <w:marLeft w:val="0"/>
      <w:marRight w:val="0"/>
      <w:marTop w:val="0"/>
      <w:marBottom w:val="0"/>
      <w:divBdr>
        <w:top w:val="none" w:sz="0" w:space="0" w:color="auto"/>
        <w:left w:val="none" w:sz="0" w:space="0" w:color="auto"/>
        <w:bottom w:val="none" w:sz="0" w:space="0" w:color="auto"/>
        <w:right w:val="none" w:sz="0" w:space="0" w:color="auto"/>
      </w:divBdr>
    </w:div>
    <w:div w:id="1026368277">
      <w:bodyDiv w:val="1"/>
      <w:marLeft w:val="0"/>
      <w:marRight w:val="0"/>
      <w:marTop w:val="0"/>
      <w:marBottom w:val="0"/>
      <w:divBdr>
        <w:top w:val="none" w:sz="0" w:space="0" w:color="auto"/>
        <w:left w:val="none" w:sz="0" w:space="0" w:color="auto"/>
        <w:bottom w:val="none" w:sz="0" w:space="0" w:color="auto"/>
        <w:right w:val="none" w:sz="0" w:space="0" w:color="auto"/>
      </w:divBdr>
    </w:div>
    <w:div w:id="1076975299">
      <w:bodyDiv w:val="1"/>
      <w:marLeft w:val="0"/>
      <w:marRight w:val="0"/>
      <w:marTop w:val="0"/>
      <w:marBottom w:val="0"/>
      <w:divBdr>
        <w:top w:val="none" w:sz="0" w:space="0" w:color="auto"/>
        <w:left w:val="none" w:sz="0" w:space="0" w:color="auto"/>
        <w:bottom w:val="none" w:sz="0" w:space="0" w:color="auto"/>
        <w:right w:val="none" w:sz="0" w:space="0" w:color="auto"/>
      </w:divBdr>
    </w:div>
    <w:div w:id="1078332720">
      <w:bodyDiv w:val="1"/>
      <w:marLeft w:val="0"/>
      <w:marRight w:val="0"/>
      <w:marTop w:val="0"/>
      <w:marBottom w:val="0"/>
      <w:divBdr>
        <w:top w:val="none" w:sz="0" w:space="0" w:color="auto"/>
        <w:left w:val="none" w:sz="0" w:space="0" w:color="auto"/>
        <w:bottom w:val="none" w:sz="0" w:space="0" w:color="auto"/>
        <w:right w:val="none" w:sz="0" w:space="0" w:color="auto"/>
      </w:divBdr>
      <w:divsChild>
        <w:div w:id="1310162729">
          <w:marLeft w:val="0"/>
          <w:marRight w:val="0"/>
          <w:marTop w:val="0"/>
          <w:marBottom w:val="60"/>
          <w:divBdr>
            <w:top w:val="none" w:sz="0" w:space="0" w:color="auto"/>
            <w:left w:val="none" w:sz="0" w:space="0" w:color="auto"/>
            <w:bottom w:val="none" w:sz="0" w:space="0" w:color="auto"/>
            <w:right w:val="none" w:sz="0" w:space="0" w:color="auto"/>
          </w:divBdr>
        </w:div>
        <w:div w:id="1969891376">
          <w:marLeft w:val="0"/>
          <w:marRight w:val="0"/>
          <w:marTop w:val="0"/>
          <w:marBottom w:val="60"/>
          <w:divBdr>
            <w:top w:val="none" w:sz="0" w:space="0" w:color="auto"/>
            <w:left w:val="none" w:sz="0" w:space="0" w:color="auto"/>
            <w:bottom w:val="none" w:sz="0" w:space="0" w:color="auto"/>
            <w:right w:val="none" w:sz="0" w:space="0" w:color="auto"/>
          </w:divBdr>
        </w:div>
        <w:div w:id="1005399118">
          <w:marLeft w:val="0"/>
          <w:marRight w:val="0"/>
          <w:marTop w:val="0"/>
          <w:marBottom w:val="60"/>
          <w:divBdr>
            <w:top w:val="none" w:sz="0" w:space="0" w:color="auto"/>
            <w:left w:val="none" w:sz="0" w:space="0" w:color="auto"/>
            <w:bottom w:val="none" w:sz="0" w:space="0" w:color="auto"/>
            <w:right w:val="none" w:sz="0" w:space="0" w:color="auto"/>
          </w:divBdr>
        </w:div>
      </w:divsChild>
    </w:div>
    <w:div w:id="1081097180">
      <w:bodyDiv w:val="1"/>
      <w:marLeft w:val="0"/>
      <w:marRight w:val="0"/>
      <w:marTop w:val="0"/>
      <w:marBottom w:val="0"/>
      <w:divBdr>
        <w:top w:val="none" w:sz="0" w:space="0" w:color="auto"/>
        <w:left w:val="none" w:sz="0" w:space="0" w:color="auto"/>
        <w:bottom w:val="none" w:sz="0" w:space="0" w:color="auto"/>
        <w:right w:val="none" w:sz="0" w:space="0" w:color="auto"/>
      </w:divBdr>
    </w:div>
    <w:div w:id="1106657785">
      <w:bodyDiv w:val="1"/>
      <w:marLeft w:val="0"/>
      <w:marRight w:val="0"/>
      <w:marTop w:val="0"/>
      <w:marBottom w:val="0"/>
      <w:divBdr>
        <w:top w:val="none" w:sz="0" w:space="0" w:color="auto"/>
        <w:left w:val="none" w:sz="0" w:space="0" w:color="auto"/>
        <w:bottom w:val="none" w:sz="0" w:space="0" w:color="auto"/>
        <w:right w:val="none" w:sz="0" w:space="0" w:color="auto"/>
      </w:divBdr>
    </w:div>
    <w:div w:id="1113208288">
      <w:bodyDiv w:val="1"/>
      <w:marLeft w:val="0"/>
      <w:marRight w:val="0"/>
      <w:marTop w:val="0"/>
      <w:marBottom w:val="0"/>
      <w:divBdr>
        <w:top w:val="none" w:sz="0" w:space="0" w:color="auto"/>
        <w:left w:val="none" w:sz="0" w:space="0" w:color="auto"/>
        <w:bottom w:val="none" w:sz="0" w:space="0" w:color="auto"/>
        <w:right w:val="none" w:sz="0" w:space="0" w:color="auto"/>
      </w:divBdr>
    </w:div>
    <w:div w:id="1118570242">
      <w:bodyDiv w:val="1"/>
      <w:marLeft w:val="0"/>
      <w:marRight w:val="0"/>
      <w:marTop w:val="0"/>
      <w:marBottom w:val="0"/>
      <w:divBdr>
        <w:top w:val="none" w:sz="0" w:space="0" w:color="auto"/>
        <w:left w:val="none" w:sz="0" w:space="0" w:color="auto"/>
        <w:bottom w:val="none" w:sz="0" w:space="0" w:color="auto"/>
        <w:right w:val="none" w:sz="0" w:space="0" w:color="auto"/>
      </w:divBdr>
    </w:div>
    <w:div w:id="1156727574">
      <w:bodyDiv w:val="1"/>
      <w:marLeft w:val="0"/>
      <w:marRight w:val="0"/>
      <w:marTop w:val="0"/>
      <w:marBottom w:val="0"/>
      <w:divBdr>
        <w:top w:val="none" w:sz="0" w:space="0" w:color="auto"/>
        <w:left w:val="none" w:sz="0" w:space="0" w:color="auto"/>
        <w:bottom w:val="none" w:sz="0" w:space="0" w:color="auto"/>
        <w:right w:val="none" w:sz="0" w:space="0" w:color="auto"/>
      </w:divBdr>
    </w:div>
    <w:div w:id="1177379923">
      <w:bodyDiv w:val="1"/>
      <w:marLeft w:val="0"/>
      <w:marRight w:val="0"/>
      <w:marTop w:val="0"/>
      <w:marBottom w:val="0"/>
      <w:divBdr>
        <w:top w:val="none" w:sz="0" w:space="0" w:color="auto"/>
        <w:left w:val="none" w:sz="0" w:space="0" w:color="auto"/>
        <w:bottom w:val="none" w:sz="0" w:space="0" w:color="auto"/>
        <w:right w:val="none" w:sz="0" w:space="0" w:color="auto"/>
      </w:divBdr>
    </w:div>
    <w:div w:id="1200555918">
      <w:bodyDiv w:val="1"/>
      <w:marLeft w:val="0"/>
      <w:marRight w:val="0"/>
      <w:marTop w:val="0"/>
      <w:marBottom w:val="0"/>
      <w:divBdr>
        <w:top w:val="none" w:sz="0" w:space="0" w:color="auto"/>
        <w:left w:val="none" w:sz="0" w:space="0" w:color="auto"/>
        <w:bottom w:val="none" w:sz="0" w:space="0" w:color="auto"/>
        <w:right w:val="none" w:sz="0" w:space="0" w:color="auto"/>
      </w:divBdr>
    </w:div>
    <w:div w:id="1205366878">
      <w:bodyDiv w:val="1"/>
      <w:marLeft w:val="0"/>
      <w:marRight w:val="0"/>
      <w:marTop w:val="0"/>
      <w:marBottom w:val="0"/>
      <w:divBdr>
        <w:top w:val="none" w:sz="0" w:space="0" w:color="auto"/>
        <w:left w:val="none" w:sz="0" w:space="0" w:color="auto"/>
        <w:bottom w:val="none" w:sz="0" w:space="0" w:color="auto"/>
        <w:right w:val="none" w:sz="0" w:space="0" w:color="auto"/>
      </w:divBdr>
    </w:div>
    <w:div w:id="1225868392">
      <w:bodyDiv w:val="1"/>
      <w:marLeft w:val="0"/>
      <w:marRight w:val="0"/>
      <w:marTop w:val="0"/>
      <w:marBottom w:val="0"/>
      <w:divBdr>
        <w:top w:val="none" w:sz="0" w:space="0" w:color="auto"/>
        <w:left w:val="none" w:sz="0" w:space="0" w:color="auto"/>
        <w:bottom w:val="none" w:sz="0" w:space="0" w:color="auto"/>
        <w:right w:val="none" w:sz="0" w:space="0" w:color="auto"/>
      </w:divBdr>
    </w:div>
    <w:div w:id="1268660212">
      <w:bodyDiv w:val="1"/>
      <w:marLeft w:val="0"/>
      <w:marRight w:val="0"/>
      <w:marTop w:val="0"/>
      <w:marBottom w:val="0"/>
      <w:divBdr>
        <w:top w:val="none" w:sz="0" w:space="0" w:color="auto"/>
        <w:left w:val="none" w:sz="0" w:space="0" w:color="auto"/>
        <w:bottom w:val="none" w:sz="0" w:space="0" w:color="auto"/>
        <w:right w:val="none" w:sz="0" w:space="0" w:color="auto"/>
      </w:divBdr>
    </w:div>
    <w:div w:id="1311406177">
      <w:bodyDiv w:val="1"/>
      <w:marLeft w:val="0"/>
      <w:marRight w:val="0"/>
      <w:marTop w:val="0"/>
      <w:marBottom w:val="0"/>
      <w:divBdr>
        <w:top w:val="none" w:sz="0" w:space="0" w:color="auto"/>
        <w:left w:val="none" w:sz="0" w:space="0" w:color="auto"/>
        <w:bottom w:val="none" w:sz="0" w:space="0" w:color="auto"/>
        <w:right w:val="none" w:sz="0" w:space="0" w:color="auto"/>
      </w:divBdr>
    </w:div>
    <w:div w:id="1336765064">
      <w:bodyDiv w:val="1"/>
      <w:marLeft w:val="0"/>
      <w:marRight w:val="0"/>
      <w:marTop w:val="0"/>
      <w:marBottom w:val="0"/>
      <w:divBdr>
        <w:top w:val="none" w:sz="0" w:space="0" w:color="auto"/>
        <w:left w:val="none" w:sz="0" w:space="0" w:color="auto"/>
        <w:bottom w:val="none" w:sz="0" w:space="0" w:color="auto"/>
        <w:right w:val="none" w:sz="0" w:space="0" w:color="auto"/>
      </w:divBdr>
    </w:div>
    <w:div w:id="1400976883">
      <w:bodyDiv w:val="1"/>
      <w:marLeft w:val="0"/>
      <w:marRight w:val="0"/>
      <w:marTop w:val="0"/>
      <w:marBottom w:val="0"/>
      <w:divBdr>
        <w:top w:val="none" w:sz="0" w:space="0" w:color="auto"/>
        <w:left w:val="none" w:sz="0" w:space="0" w:color="auto"/>
        <w:bottom w:val="none" w:sz="0" w:space="0" w:color="auto"/>
        <w:right w:val="none" w:sz="0" w:space="0" w:color="auto"/>
      </w:divBdr>
    </w:div>
    <w:div w:id="1425610325">
      <w:bodyDiv w:val="1"/>
      <w:marLeft w:val="0"/>
      <w:marRight w:val="0"/>
      <w:marTop w:val="0"/>
      <w:marBottom w:val="0"/>
      <w:divBdr>
        <w:top w:val="none" w:sz="0" w:space="0" w:color="auto"/>
        <w:left w:val="none" w:sz="0" w:space="0" w:color="auto"/>
        <w:bottom w:val="none" w:sz="0" w:space="0" w:color="auto"/>
        <w:right w:val="none" w:sz="0" w:space="0" w:color="auto"/>
      </w:divBdr>
    </w:div>
    <w:div w:id="1440104991">
      <w:bodyDiv w:val="1"/>
      <w:marLeft w:val="0"/>
      <w:marRight w:val="0"/>
      <w:marTop w:val="0"/>
      <w:marBottom w:val="0"/>
      <w:divBdr>
        <w:top w:val="none" w:sz="0" w:space="0" w:color="auto"/>
        <w:left w:val="none" w:sz="0" w:space="0" w:color="auto"/>
        <w:bottom w:val="none" w:sz="0" w:space="0" w:color="auto"/>
        <w:right w:val="none" w:sz="0" w:space="0" w:color="auto"/>
      </w:divBdr>
    </w:div>
    <w:div w:id="1485582928">
      <w:bodyDiv w:val="1"/>
      <w:marLeft w:val="0"/>
      <w:marRight w:val="0"/>
      <w:marTop w:val="0"/>
      <w:marBottom w:val="0"/>
      <w:divBdr>
        <w:top w:val="none" w:sz="0" w:space="0" w:color="auto"/>
        <w:left w:val="none" w:sz="0" w:space="0" w:color="auto"/>
        <w:bottom w:val="none" w:sz="0" w:space="0" w:color="auto"/>
        <w:right w:val="none" w:sz="0" w:space="0" w:color="auto"/>
      </w:divBdr>
    </w:div>
    <w:div w:id="1494107292">
      <w:bodyDiv w:val="1"/>
      <w:marLeft w:val="0"/>
      <w:marRight w:val="0"/>
      <w:marTop w:val="0"/>
      <w:marBottom w:val="0"/>
      <w:divBdr>
        <w:top w:val="none" w:sz="0" w:space="0" w:color="auto"/>
        <w:left w:val="none" w:sz="0" w:space="0" w:color="auto"/>
        <w:bottom w:val="none" w:sz="0" w:space="0" w:color="auto"/>
        <w:right w:val="none" w:sz="0" w:space="0" w:color="auto"/>
      </w:divBdr>
    </w:div>
    <w:div w:id="1514495291">
      <w:bodyDiv w:val="1"/>
      <w:marLeft w:val="0"/>
      <w:marRight w:val="0"/>
      <w:marTop w:val="0"/>
      <w:marBottom w:val="0"/>
      <w:divBdr>
        <w:top w:val="none" w:sz="0" w:space="0" w:color="auto"/>
        <w:left w:val="none" w:sz="0" w:space="0" w:color="auto"/>
        <w:bottom w:val="none" w:sz="0" w:space="0" w:color="auto"/>
        <w:right w:val="none" w:sz="0" w:space="0" w:color="auto"/>
      </w:divBdr>
    </w:div>
    <w:div w:id="1523476461">
      <w:bodyDiv w:val="1"/>
      <w:marLeft w:val="0"/>
      <w:marRight w:val="0"/>
      <w:marTop w:val="0"/>
      <w:marBottom w:val="0"/>
      <w:divBdr>
        <w:top w:val="none" w:sz="0" w:space="0" w:color="auto"/>
        <w:left w:val="none" w:sz="0" w:space="0" w:color="auto"/>
        <w:bottom w:val="none" w:sz="0" w:space="0" w:color="auto"/>
        <w:right w:val="none" w:sz="0" w:space="0" w:color="auto"/>
      </w:divBdr>
    </w:div>
    <w:div w:id="1526479702">
      <w:bodyDiv w:val="1"/>
      <w:marLeft w:val="0"/>
      <w:marRight w:val="0"/>
      <w:marTop w:val="0"/>
      <w:marBottom w:val="0"/>
      <w:divBdr>
        <w:top w:val="none" w:sz="0" w:space="0" w:color="auto"/>
        <w:left w:val="none" w:sz="0" w:space="0" w:color="auto"/>
        <w:bottom w:val="none" w:sz="0" w:space="0" w:color="auto"/>
        <w:right w:val="none" w:sz="0" w:space="0" w:color="auto"/>
      </w:divBdr>
    </w:div>
    <w:div w:id="1529372515">
      <w:bodyDiv w:val="1"/>
      <w:marLeft w:val="0"/>
      <w:marRight w:val="0"/>
      <w:marTop w:val="0"/>
      <w:marBottom w:val="0"/>
      <w:divBdr>
        <w:top w:val="none" w:sz="0" w:space="0" w:color="auto"/>
        <w:left w:val="none" w:sz="0" w:space="0" w:color="auto"/>
        <w:bottom w:val="none" w:sz="0" w:space="0" w:color="auto"/>
        <w:right w:val="none" w:sz="0" w:space="0" w:color="auto"/>
      </w:divBdr>
    </w:div>
    <w:div w:id="1568151739">
      <w:bodyDiv w:val="1"/>
      <w:marLeft w:val="0"/>
      <w:marRight w:val="0"/>
      <w:marTop w:val="0"/>
      <w:marBottom w:val="0"/>
      <w:divBdr>
        <w:top w:val="none" w:sz="0" w:space="0" w:color="auto"/>
        <w:left w:val="none" w:sz="0" w:space="0" w:color="auto"/>
        <w:bottom w:val="none" w:sz="0" w:space="0" w:color="auto"/>
        <w:right w:val="none" w:sz="0" w:space="0" w:color="auto"/>
      </w:divBdr>
    </w:div>
    <w:div w:id="1590114520">
      <w:bodyDiv w:val="1"/>
      <w:marLeft w:val="0"/>
      <w:marRight w:val="0"/>
      <w:marTop w:val="0"/>
      <w:marBottom w:val="0"/>
      <w:divBdr>
        <w:top w:val="none" w:sz="0" w:space="0" w:color="auto"/>
        <w:left w:val="none" w:sz="0" w:space="0" w:color="auto"/>
        <w:bottom w:val="none" w:sz="0" w:space="0" w:color="auto"/>
        <w:right w:val="none" w:sz="0" w:space="0" w:color="auto"/>
      </w:divBdr>
    </w:div>
    <w:div w:id="1626277746">
      <w:bodyDiv w:val="1"/>
      <w:marLeft w:val="0"/>
      <w:marRight w:val="0"/>
      <w:marTop w:val="0"/>
      <w:marBottom w:val="0"/>
      <w:divBdr>
        <w:top w:val="none" w:sz="0" w:space="0" w:color="auto"/>
        <w:left w:val="none" w:sz="0" w:space="0" w:color="auto"/>
        <w:bottom w:val="none" w:sz="0" w:space="0" w:color="auto"/>
        <w:right w:val="none" w:sz="0" w:space="0" w:color="auto"/>
      </w:divBdr>
    </w:div>
    <w:div w:id="1655136550">
      <w:bodyDiv w:val="1"/>
      <w:marLeft w:val="0"/>
      <w:marRight w:val="0"/>
      <w:marTop w:val="0"/>
      <w:marBottom w:val="0"/>
      <w:divBdr>
        <w:top w:val="none" w:sz="0" w:space="0" w:color="auto"/>
        <w:left w:val="none" w:sz="0" w:space="0" w:color="auto"/>
        <w:bottom w:val="none" w:sz="0" w:space="0" w:color="auto"/>
        <w:right w:val="none" w:sz="0" w:space="0" w:color="auto"/>
      </w:divBdr>
    </w:div>
    <w:div w:id="1660959090">
      <w:bodyDiv w:val="1"/>
      <w:marLeft w:val="0"/>
      <w:marRight w:val="0"/>
      <w:marTop w:val="0"/>
      <w:marBottom w:val="0"/>
      <w:divBdr>
        <w:top w:val="none" w:sz="0" w:space="0" w:color="auto"/>
        <w:left w:val="none" w:sz="0" w:space="0" w:color="auto"/>
        <w:bottom w:val="none" w:sz="0" w:space="0" w:color="auto"/>
        <w:right w:val="none" w:sz="0" w:space="0" w:color="auto"/>
      </w:divBdr>
    </w:div>
    <w:div w:id="1661807270">
      <w:bodyDiv w:val="1"/>
      <w:marLeft w:val="0"/>
      <w:marRight w:val="0"/>
      <w:marTop w:val="0"/>
      <w:marBottom w:val="0"/>
      <w:divBdr>
        <w:top w:val="none" w:sz="0" w:space="0" w:color="auto"/>
        <w:left w:val="none" w:sz="0" w:space="0" w:color="auto"/>
        <w:bottom w:val="none" w:sz="0" w:space="0" w:color="auto"/>
        <w:right w:val="none" w:sz="0" w:space="0" w:color="auto"/>
      </w:divBdr>
    </w:div>
    <w:div w:id="1670477902">
      <w:bodyDiv w:val="1"/>
      <w:marLeft w:val="0"/>
      <w:marRight w:val="0"/>
      <w:marTop w:val="0"/>
      <w:marBottom w:val="0"/>
      <w:divBdr>
        <w:top w:val="none" w:sz="0" w:space="0" w:color="auto"/>
        <w:left w:val="none" w:sz="0" w:space="0" w:color="auto"/>
        <w:bottom w:val="none" w:sz="0" w:space="0" w:color="auto"/>
        <w:right w:val="none" w:sz="0" w:space="0" w:color="auto"/>
      </w:divBdr>
    </w:div>
    <w:div w:id="1692485076">
      <w:bodyDiv w:val="1"/>
      <w:marLeft w:val="0"/>
      <w:marRight w:val="0"/>
      <w:marTop w:val="0"/>
      <w:marBottom w:val="0"/>
      <w:divBdr>
        <w:top w:val="none" w:sz="0" w:space="0" w:color="auto"/>
        <w:left w:val="none" w:sz="0" w:space="0" w:color="auto"/>
        <w:bottom w:val="none" w:sz="0" w:space="0" w:color="auto"/>
        <w:right w:val="none" w:sz="0" w:space="0" w:color="auto"/>
      </w:divBdr>
    </w:div>
    <w:div w:id="1724867788">
      <w:bodyDiv w:val="1"/>
      <w:marLeft w:val="0"/>
      <w:marRight w:val="0"/>
      <w:marTop w:val="0"/>
      <w:marBottom w:val="0"/>
      <w:divBdr>
        <w:top w:val="none" w:sz="0" w:space="0" w:color="auto"/>
        <w:left w:val="none" w:sz="0" w:space="0" w:color="auto"/>
        <w:bottom w:val="none" w:sz="0" w:space="0" w:color="auto"/>
        <w:right w:val="none" w:sz="0" w:space="0" w:color="auto"/>
      </w:divBdr>
    </w:div>
    <w:div w:id="1757240807">
      <w:bodyDiv w:val="1"/>
      <w:marLeft w:val="0"/>
      <w:marRight w:val="0"/>
      <w:marTop w:val="0"/>
      <w:marBottom w:val="0"/>
      <w:divBdr>
        <w:top w:val="none" w:sz="0" w:space="0" w:color="auto"/>
        <w:left w:val="none" w:sz="0" w:space="0" w:color="auto"/>
        <w:bottom w:val="none" w:sz="0" w:space="0" w:color="auto"/>
        <w:right w:val="none" w:sz="0" w:space="0" w:color="auto"/>
      </w:divBdr>
    </w:div>
    <w:div w:id="1776057657">
      <w:bodyDiv w:val="1"/>
      <w:marLeft w:val="0"/>
      <w:marRight w:val="0"/>
      <w:marTop w:val="0"/>
      <w:marBottom w:val="0"/>
      <w:divBdr>
        <w:top w:val="none" w:sz="0" w:space="0" w:color="auto"/>
        <w:left w:val="none" w:sz="0" w:space="0" w:color="auto"/>
        <w:bottom w:val="none" w:sz="0" w:space="0" w:color="auto"/>
        <w:right w:val="none" w:sz="0" w:space="0" w:color="auto"/>
      </w:divBdr>
    </w:div>
    <w:div w:id="1781218307">
      <w:bodyDiv w:val="1"/>
      <w:marLeft w:val="0"/>
      <w:marRight w:val="0"/>
      <w:marTop w:val="0"/>
      <w:marBottom w:val="0"/>
      <w:divBdr>
        <w:top w:val="none" w:sz="0" w:space="0" w:color="auto"/>
        <w:left w:val="none" w:sz="0" w:space="0" w:color="auto"/>
        <w:bottom w:val="none" w:sz="0" w:space="0" w:color="auto"/>
        <w:right w:val="none" w:sz="0" w:space="0" w:color="auto"/>
      </w:divBdr>
    </w:div>
    <w:div w:id="1786073256">
      <w:bodyDiv w:val="1"/>
      <w:marLeft w:val="0"/>
      <w:marRight w:val="0"/>
      <w:marTop w:val="0"/>
      <w:marBottom w:val="0"/>
      <w:divBdr>
        <w:top w:val="none" w:sz="0" w:space="0" w:color="auto"/>
        <w:left w:val="none" w:sz="0" w:space="0" w:color="auto"/>
        <w:bottom w:val="none" w:sz="0" w:space="0" w:color="auto"/>
        <w:right w:val="none" w:sz="0" w:space="0" w:color="auto"/>
      </w:divBdr>
    </w:div>
    <w:div w:id="1795980488">
      <w:bodyDiv w:val="1"/>
      <w:marLeft w:val="0"/>
      <w:marRight w:val="0"/>
      <w:marTop w:val="0"/>
      <w:marBottom w:val="0"/>
      <w:divBdr>
        <w:top w:val="none" w:sz="0" w:space="0" w:color="auto"/>
        <w:left w:val="none" w:sz="0" w:space="0" w:color="auto"/>
        <w:bottom w:val="none" w:sz="0" w:space="0" w:color="auto"/>
        <w:right w:val="none" w:sz="0" w:space="0" w:color="auto"/>
      </w:divBdr>
    </w:div>
    <w:div w:id="1810433729">
      <w:bodyDiv w:val="1"/>
      <w:marLeft w:val="0"/>
      <w:marRight w:val="0"/>
      <w:marTop w:val="0"/>
      <w:marBottom w:val="0"/>
      <w:divBdr>
        <w:top w:val="none" w:sz="0" w:space="0" w:color="auto"/>
        <w:left w:val="none" w:sz="0" w:space="0" w:color="auto"/>
        <w:bottom w:val="none" w:sz="0" w:space="0" w:color="auto"/>
        <w:right w:val="none" w:sz="0" w:space="0" w:color="auto"/>
      </w:divBdr>
    </w:div>
    <w:div w:id="1814440791">
      <w:bodyDiv w:val="1"/>
      <w:marLeft w:val="0"/>
      <w:marRight w:val="0"/>
      <w:marTop w:val="0"/>
      <w:marBottom w:val="0"/>
      <w:divBdr>
        <w:top w:val="none" w:sz="0" w:space="0" w:color="auto"/>
        <w:left w:val="none" w:sz="0" w:space="0" w:color="auto"/>
        <w:bottom w:val="none" w:sz="0" w:space="0" w:color="auto"/>
        <w:right w:val="none" w:sz="0" w:space="0" w:color="auto"/>
      </w:divBdr>
    </w:div>
    <w:div w:id="1896354053">
      <w:bodyDiv w:val="1"/>
      <w:marLeft w:val="0"/>
      <w:marRight w:val="0"/>
      <w:marTop w:val="0"/>
      <w:marBottom w:val="0"/>
      <w:divBdr>
        <w:top w:val="none" w:sz="0" w:space="0" w:color="auto"/>
        <w:left w:val="none" w:sz="0" w:space="0" w:color="auto"/>
        <w:bottom w:val="none" w:sz="0" w:space="0" w:color="auto"/>
        <w:right w:val="none" w:sz="0" w:space="0" w:color="auto"/>
      </w:divBdr>
    </w:div>
    <w:div w:id="1929921692">
      <w:bodyDiv w:val="1"/>
      <w:marLeft w:val="0"/>
      <w:marRight w:val="0"/>
      <w:marTop w:val="0"/>
      <w:marBottom w:val="0"/>
      <w:divBdr>
        <w:top w:val="none" w:sz="0" w:space="0" w:color="auto"/>
        <w:left w:val="none" w:sz="0" w:space="0" w:color="auto"/>
        <w:bottom w:val="none" w:sz="0" w:space="0" w:color="auto"/>
        <w:right w:val="none" w:sz="0" w:space="0" w:color="auto"/>
      </w:divBdr>
    </w:div>
    <w:div w:id="1947999694">
      <w:bodyDiv w:val="1"/>
      <w:marLeft w:val="0"/>
      <w:marRight w:val="0"/>
      <w:marTop w:val="0"/>
      <w:marBottom w:val="0"/>
      <w:divBdr>
        <w:top w:val="none" w:sz="0" w:space="0" w:color="auto"/>
        <w:left w:val="none" w:sz="0" w:space="0" w:color="auto"/>
        <w:bottom w:val="none" w:sz="0" w:space="0" w:color="auto"/>
        <w:right w:val="none" w:sz="0" w:space="0" w:color="auto"/>
      </w:divBdr>
    </w:div>
    <w:div w:id="1964454624">
      <w:bodyDiv w:val="1"/>
      <w:marLeft w:val="0"/>
      <w:marRight w:val="0"/>
      <w:marTop w:val="0"/>
      <w:marBottom w:val="0"/>
      <w:divBdr>
        <w:top w:val="none" w:sz="0" w:space="0" w:color="auto"/>
        <w:left w:val="none" w:sz="0" w:space="0" w:color="auto"/>
        <w:bottom w:val="none" w:sz="0" w:space="0" w:color="auto"/>
        <w:right w:val="none" w:sz="0" w:space="0" w:color="auto"/>
      </w:divBdr>
      <w:divsChild>
        <w:div w:id="1551191966">
          <w:marLeft w:val="0"/>
          <w:marRight w:val="0"/>
          <w:marTop w:val="0"/>
          <w:marBottom w:val="375"/>
          <w:divBdr>
            <w:top w:val="none" w:sz="0" w:space="0" w:color="auto"/>
            <w:left w:val="none" w:sz="0" w:space="0" w:color="auto"/>
            <w:bottom w:val="single" w:sz="12" w:space="0" w:color="080808"/>
            <w:right w:val="none" w:sz="0" w:space="0" w:color="auto"/>
          </w:divBdr>
          <w:divsChild>
            <w:div w:id="88638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81240">
      <w:bodyDiv w:val="1"/>
      <w:marLeft w:val="0"/>
      <w:marRight w:val="0"/>
      <w:marTop w:val="0"/>
      <w:marBottom w:val="0"/>
      <w:divBdr>
        <w:top w:val="none" w:sz="0" w:space="0" w:color="auto"/>
        <w:left w:val="none" w:sz="0" w:space="0" w:color="auto"/>
        <w:bottom w:val="none" w:sz="0" w:space="0" w:color="auto"/>
        <w:right w:val="none" w:sz="0" w:space="0" w:color="auto"/>
      </w:divBdr>
    </w:div>
    <w:div w:id="1985544225">
      <w:bodyDiv w:val="1"/>
      <w:marLeft w:val="0"/>
      <w:marRight w:val="0"/>
      <w:marTop w:val="0"/>
      <w:marBottom w:val="0"/>
      <w:divBdr>
        <w:top w:val="none" w:sz="0" w:space="0" w:color="auto"/>
        <w:left w:val="none" w:sz="0" w:space="0" w:color="auto"/>
        <w:bottom w:val="none" w:sz="0" w:space="0" w:color="auto"/>
        <w:right w:val="none" w:sz="0" w:space="0" w:color="auto"/>
      </w:divBdr>
    </w:div>
    <w:div w:id="1987658997">
      <w:bodyDiv w:val="1"/>
      <w:marLeft w:val="0"/>
      <w:marRight w:val="0"/>
      <w:marTop w:val="0"/>
      <w:marBottom w:val="0"/>
      <w:divBdr>
        <w:top w:val="none" w:sz="0" w:space="0" w:color="auto"/>
        <w:left w:val="none" w:sz="0" w:space="0" w:color="auto"/>
        <w:bottom w:val="none" w:sz="0" w:space="0" w:color="auto"/>
        <w:right w:val="none" w:sz="0" w:space="0" w:color="auto"/>
      </w:divBdr>
    </w:div>
    <w:div w:id="2008482415">
      <w:bodyDiv w:val="1"/>
      <w:marLeft w:val="0"/>
      <w:marRight w:val="0"/>
      <w:marTop w:val="0"/>
      <w:marBottom w:val="0"/>
      <w:divBdr>
        <w:top w:val="none" w:sz="0" w:space="0" w:color="auto"/>
        <w:left w:val="none" w:sz="0" w:space="0" w:color="auto"/>
        <w:bottom w:val="none" w:sz="0" w:space="0" w:color="auto"/>
        <w:right w:val="none" w:sz="0" w:space="0" w:color="auto"/>
      </w:divBdr>
    </w:div>
    <w:div w:id="2068532372">
      <w:bodyDiv w:val="1"/>
      <w:marLeft w:val="0"/>
      <w:marRight w:val="0"/>
      <w:marTop w:val="0"/>
      <w:marBottom w:val="0"/>
      <w:divBdr>
        <w:top w:val="none" w:sz="0" w:space="0" w:color="auto"/>
        <w:left w:val="none" w:sz="0" w:space="0" w:color="auto"/>
        <w:bottom w:val="none" w:sz="0" w:space="0" w:color="auto"/>
        <w:right w:val="none" w:sz="0" w:space="0" w:color="auto"/>
      </w:divBdr>
    </w:div>
    <w:div w:id="2095736239">
      <w:bodyDiv w:val="1"/>
      <w:marLeft w:val="0"/>
      <w:marRight w:val="0"/>
      <w:marTop w:val="0"/>
      <w:marBottom w:val="0"/>
      <w:divBdr>
        <w:top w:val="none" w:sz="0" w:space="0" w:color="auto"/>
        <w:left w:val="none" w:sz="0" w:space="0" w:color="auto"/>
        <w:bottom w:val="none" w:sz="0" w:space="0" w:color="auto"/>
        <w:right w:val="none" w:sz="0" w:space="0" w:color="auto"/>
      </w:divBdr>
    </w:div>
    <w:div w:id="214500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daugavpilsoc.lv" TargetMode="External"/><Relationship Id="rId13" Type="http://schemas.openxmlformats.org/officeDocument/2006/relationships/hyperlink" Target="https://www.lursoft.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birojs@daugavpilsoc.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4423-koncernu-likums" TargetMode="External"/><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A0319-13B2-41AA-A06F-906C58F3A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14</Pages>
  <Words>20375</Words>
  <Characters>11614</Characters>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2024-12-12T11:35:00Z</cp:lastPrinted>
  <dcterms:created xsi:type="dcterms:W3CDTF">2026-06-12T09:59:00Z</dcterms:created>
  <dcterms:modified xsi:type="dcterms:W3CDTF">2026-07-20T07:27:00Z</dcterms:modified>
</cp:coreProperties>
</file>